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44EC" w:rsidRDefault="00A744EC" w:rsidP="005C21D0">
      <w:pPr>
        <w:tabs>
          <w:tab w:val="left" w:pos="7905"/>
          <w:tab w:val="left" w:pos="7950"/>
        </w:tabs>
        <w:spacing w:line="240" w:lineRule="auto"/>
        <w:ind w:right="-284"/>
        <w:jc w:val="center"/>
        <w:rPr>
          <w:rFonts w:ascii="Times New Roman" w:hAnsi="Times New Roman" w:cs="Times New Roman"/>
          <w:b/>
          <w:sz w:val="28"/>
          <w:szCs w:val="28"/>
        </w:rPr>
      </w:pPr>
    </w:p>
    <w:p w:rsidR="005C21D0" w:rsidRPr="005C21D0" w:rsidRDefault="005C21D0" w:rsidP="005C21D0">
      <w:pPr>
        <w:tabs>
          <w:tab w:val="left" w:pos="7905"/>
          <w:tab w:val="left" w:pos="7950"/>
        </w:tabs>
        <w:spacing w:line="240" w:lineRule="auto"/>
        <w:ind w:right="-284"/>
        <w:jc w:val="center"/>
        <w:rPr>
          <w:rFonts w:ascii="Times New Roman" w:hAnsi="Times New Roman" w:cs="Times New Roman"/>
          <w:b/>
          <w:sz w:val="28"/>
          <w:szCs w:val="28"/>
        </w:rPr>
      </w:pPr>
      <w:bookmarkStart w:id="0" w:name="_GoBack"/>
      <w:bookmarkEnd w:id="0"/>
      <w:r w:rsidRPr="005C21D0">
        <w:rPr>
          <w:rFonts w:ascii="Times New Roman" w:hAnsi="Times New Roman" w:cs="Times New Roman"/>
          <w:b/>
          <w:sz w:val="28"/>
          <w:szCs w:val="28"/>
        </w:rPr>
        <w:t xml:space="preserve">Государственное бюджетное учреждение здравоохранения                  «Волгоградский областной клинический наркологический диспансер» </w:t>
      </w:r>
    </w:p>
    <w:p w:rsidR="005C21D0" w:rsidRPr="005C21D0" w:rsidRDefault="005C21D0" w:rsidP="005C21D0">
      <w:pPr>
        <w:spacing w:line="240" w:lineRule="auto"/>
        <w:jc w:val="center"/>
        <w:rPr>
          <w:rFonts w:ascii="Times New Roman" w:hAnsi="Times New Roman" w:cs="Times New Roman"/>
          <w:b/>
          <w:sz w:val="28"/>
          <w:szCs w:val="28"/>
        </w:rPr>
      </w:pPr>
    </w:p>
    <w:p w:rsidR="005C21D0" w:rsidRDefault="005C21D0" w:rsidP="005F0343">
      <w:pPr>
        <w:jc w:val="center"/>
        <w:rPr>
          <w:rFonts w:ascii="Times New Roman" w:hAnsi="Times New Roman" w:cs="Times New Roman"/>
          <w:b/>
          <w:sz w:val="28"/>
          <w:szCs w:val="28"/>
        </w:rPr>
      </w:pPr>
    </w:p>
    <w:p w:rsidR="00D446DD" w:rsidRDefault="00D446DD" w:rsidP="00D446DD">
      <w:pPr>
        <w:jc w:val="center"/>
        <w:rPr>
          <w:rFonts w:ascii="Times New Roman" w:hAnsi="Times New Roman" w:cs="Times New Roman"/>
          <w:b/>
          <w:sz w:val="28"/>
          <w:szCs w:val="28"/>
        </w:rPr>
      </w:pPr>
    </w:p>
    <w:p w:rsidR="00D446DD" w:rsidRDefault="00D446DD" w:rsidP="00D446DD">
      <w:pPr>
        <w:jc w:val="center"/>
        <w:rPr>
          <w:rFonts w:ascii="Times New Roman" w:hAnsi="Times New Roman" w:cs="Times New Roman"/>
          <w:b/>
          <w:sz w:val="28"/>
          <w:szCs w:val="28"/>
        </w:rPr>
      </w:pPr>
    </w:p>
    <w:p w:rsidR="00D446DD" w:rsidRDefault="00D446DD" w:rsidP="00D446DD">
      <w:pPr>
        <w:jc w:val="center"/>
        <w:rPr>
          <w:rFonts w:ascii="Times New Roman" w:hAnsi="Times New Roman" w:cs="Times New Roman"/>
          <w:b/>
          <w:sz w:val="28"/>
          <w:szCs w:val="28"/>
        </w:rPr>
      </w:pPr>
      <w:r>
        <w:rPr>
          <w:rFonts w:ascii="Times New Roman" w:hAnsi="Times New Roman" w:cs="Times New Roman"/>
          <w:b/>
          <w:sz w:val="28"/>
          <w:szCs w:val="28"/>
        </w:rPr>
        <w:t>Доклад  на тему:</w:t>
      </w:r>
    </w:p>
    <w:p w:rsidR="00D446DD" w:rsidRDefault="00D446DD" w:rsidP="00D446DD">
      <w:pPr>
        <w:jc w:val="center"/>
        <w:rPr>
          <w:rFonts w:ascii="Times New Roman" w:hAnsi="Times New Roman" w:cs="Times New Roman"/>
          <w:b/>
          <w:sz w:val="28"/>
          <w:szCs w:val="28"/>
        </w:rPr>
      </w:pPr>
      <w:r>
        <w:rPr>
          <w:rFonts w:ascii="Times New Roman" w:hAnsi="Times New Roman" w:cs="Times New Roman"/>
          <w:b/>
          <w:sz w:val="28"/>
          <w:szCs w:val="28"/>
        </w:rPr>
        <w:t xml:space="preserve"> </w:t>
      </w:r>
      <w:r w:rsidRPr="005F0343">
        <w:rPr>
          <w:rFonts w:ascii="Times New Roman" w:hAnsi="Times New Roman" w:cs="Times New Roman"/>
          <w:b/>
          <w:sz w:val="28"/>
          <w:szCs w:val="28"/>
        </w:rPr>
        <w:t>ГРИПП, ПРОФИЛАКТИКА И ЛЕЧЕНИЕ</w:t>
      </w:r>
      <w:r>
        <w:rPr>
          <w:rFonts w:ascii="Times New Roman" w:hAnsi="Times New Roman" w:cs="Times New Roman"/>
          <w:b/>
          <w:sz w:val="28"/>
          <w:szCs w:val="28"/>
        </w:rPr>
        <w:t>.</w:t>
      </w:r>
    </w:p>
    <w:p w:rsidR="00D446DD" w:rsidRDefault="00D446DD" w:rsidP="00D446DD">
      <w:pPr>
        <w:jc w:val="center"/>
        <w:rPr>
          <w:rFonts w:ascii="Times New Roman" w:hAnsi="Times New Roman" w:cs="Times New Roman"/>
          <w:b/>
          <w:sz w:val="28"/>
          <w:szCs w:val="28"/>
        </w:rPr>
      </w:pPr>
      <w:r>
        <w:rPr>
          <w:rFonts w:ascii="Times New Roman" w:hAnsi="Times New Roman" w:cs="Times New Roman"/>
          <w:b/>
          <w:sz w:val="28"/>
          <w:szCs w:val="28"/>
        </w:rPr>
        <w:t>НЕСПЕЦИФИЧЕСКАЯ ПРОФИЛАКТИКА ГРИППА И ДРУГИХ ОСТРЫХ ВИРУСНЫХ  РЕСПИРАТОРНЫХ   ИНФЕКЦИЙ.</w:t>
      </w:r>
    </w:p>
    <w:p w:rsidR="00D446DD" w:rsidRPr="005F0343" w:rsidRDefault="00D446DD" w:rsidP="00D446DD">
      <w:pPr>
        <w:jc w:val="center"/>
        <w:rPr>
          <w:rFonts w:ascii="Times New Roman" w:hAnsi="Times New Roman" w:cs="Times New Roman"/>
          <w:b/>
          <w:sz w:val="28"/>
          <w:szCs w:val="28"/>
        </w:rPr>
      </w:pPr>
    </w:p>
    <w:p w:rsidR="005C21D0" w:rsidRDefault="005C21D0" w:rsidP="005F0343">
      <w:pPr>
        <w:jc w:val="center"/>
        <w:rPr>
          <w:rFonts w:ascii="Times New Roman" w:hAnsi="Times New Roman" w:cs="Times New Roman"/>
          <w:b/>
          <w:sz w:val="28"/>
          <w:szCs w:val="28"/>
        </w:rPr>
      </w:pPr>
    </w:p>
    <w:p w:rsidR="005C21D0" w:rsidRDefault="005C21D0" w:rsidP="005F0343">
      <w:pPr>
        <w:jc w:val="center"/>
        <w:rPr>
          <w:rFonts w:ascii="Times New Roman" w:hAnsi="Times New Roman" w:cs="Times New Roman"/>
          <w:b/>
          <w:sz w:val="28"/>
          <w:szCs w:val="28"/>
        </w:rPr>
      </w:pPr>
    </w:p>
    <w:p w:rsidR="005C21D0" w:rsidRDefault="005C21D0" w:rsidP="005F0343">
      <w:pPr>
        <w:jc w:val="center"/>
        <w:rPr>
          <w:rFonts w:ascii="Times New Roman" w:hAnsi="Times New Roman" w:cs="Times New Roman"/>
          <w:b/>
          <w:sz w:val="28"/>
          <w:szCs w:val="28"/>
        </w:rPr>
      </w:pPr>
    </w:p>
    <w:p w:rsidR="00D446DD" w:rsidRDefault="00D446DD" w:rsidP="005C21D0">
      <w:pPr>
        <w:rPr>
          <w:rFonts w:ascii="Times New Roman" w:hAnsi="Times New Roman" w:cs="Times New Roman"/>
          <w:b/>
          <w:sz w:val="28"/>
          <w:szCs w:val="28"/>
        </w:rPr>
      </w:pPr>
    </w:p>
    <w:p w:rsidR="00D446DD" w:rsidRDefault="00D446DD" w:rsidP="005C21D0">
      <w:pPr>
        <w:rPr>
          <w:rFonts w:ascii="Times New Roman" w:hAnsi="Times New Roman" w:cs="Times New Roman"/>
          <w:b/>
          <w:sz w:val="28"/>
          <w:szCs w:val="28"/>
        </w:rPr>
      </w:pPr>
    </w:p>
    <w:p w:rsidR="00D446DD" w:rsidRDefault="00D446DD" w:rsidP="005C21D0">
      <w:pPr>
        <w:rPr>
          <w:rFonts w:ascii="Times New Roman" w:hAnsi="Times New Roman" w:cs="Times New Roman"/>
          <w:b/>
          <w:sz w:val="28"/>
          <w:szCs w:val="28"/>
        </w:rPr>
      </w:pPr>
    </w:p>
    <w:p w:rsidR="00D446DD" w:rsidRDefault="00D446DD" w:rsidP="005C21D0">
      <w:pPr>
        <w:rPr>
          <w:rFonts w:ascii="Times New Roman" w:hAnsi="Times New Roman" w:cs="Times New Roman"/>
          <w:b/>
          <w:sz w:val="28"/>
          <w:szCs w:val="28"/>
        </w:rPr>
      </w:pPr>
    </w:p>
    <w:p w:rsidR="00D446DD" w:rsidRDefault="00D446DD" w:rsidP="005C21D0">
      <w:pPr>
        <w:rPr>
          <w:rFonts w:ascii="Times New Roman" w:hAnsi="Times New Roman" w:cs="Times New Roman"/>
          <w:b/>
          <w:sz w:val="28"/>
          <w:szCs w:val="28"/>
        </w:rPr>
      </w:pPr>
    </w:p>
    <w:p w:rsidR="00D446DD" w:rsidRDefault="00D446DD" w:rsidP="005C21D0">
      <w:pPr>
        <w:rPr>
          <w:rFonts w:ascii="Times New Roman" w:hAnsi="Times New Roman" w:cs="Times New Roman"/>
          <w:b/>
          <w:sz w:val="28"/>
          <w:szCs w:val="28"/>
        </w:rPr>
      </w:pPr>
    </w:p>
    <w:p w:rsidR="00D446DD" w:rsidRDefault="00D446DD" w:rsidP="005C21D0">
      <w:pPr>
        <w:rPr>
          <w:rFonts w:ascii="Times New Roman" w:hAnsi="Times New Roman" w:cs="Times New Roman"/>
          <w:b/>
          <w:sz w:val="28"/>
          <w:szCs w:val="28"/>
        </w:rPr>
      </w:pPr>
    </w:p>
    <w:p w:rsidR="00D446DD" w:rsidRDefault="00D446DD" w:rsidP="005C21D0">
      <w:pPr>
        <w:rPr>
          <w:rFonts w:ascii="Times New Roman" w:hAnsi="Times New Roman" w:cs="Times New Roman"/>
          <w:b/>
          <w:sz w:val="28"/>
          <w:szCs w:val="28"/>
        </w:rPr>
      </w:pPr>
    </w:p>
    <w:p w:rsidR="00D446DD" w:rsidRDefault="00D446DD" w:rsidP="005C21D0">
      <w:pPr>
        <w:rPr>
          <w:rFonts w:ascii="Times New Roman" w:hAnsi="Times New Roman" w:cs="Times New Roman"/>
          <w:b/>
          <w:sz w:val="28"/>
          <w:szCs w:val="28"/>
        </w:rPr>
      </w:pPr>
    </w:p>
    <w:p w:rsidR="00D446DD" w:rsidRDefault="00D446DD" w:rsidP="005C21D0">
      <w:pPr>
        <w:rPr>
          <w:rFonts w:ascii="Times New Roman" w:hAnsi="Times New Roman" w:cs="Times New Roman"/>
          <w:b/>
          <w:sz w:val="28"/>
          <w:szCs w:val="28"/>
        </w:rPr>
      </w:pPr>
    </w:p>
    <w:p w:rsidR="00D446DD" w:rsidRDefault="00D446DD" w:rsidP="005C21D0">
      <w:pPr>
        <w:rPr>
          <w:rFonts w:ascii="Times New Roman" w:hAnsi="Times New Roman" w:cs="Times New Roman"/>
          <w:b/>
          <w:sz w:val="28"/>
          <w:szCs w:val="28"/>
        </w:rPr>
      </w:pPr>
    </w:p>
    <w:p w:rsidR="005C21D0" w:rsidRDefault="005C21D0" w:rsidP="005C21D0">
      <w:pPr>
        <w:rPr>
          <w:rFonts w:ascii="Times New Roman" w:hAnsi="Times New Roman" w:cs="Times New Roman"/>
          <w:b/>
          <w:sz w:val="28"/>
          <w:szCs w:val="28"/>
        </w:rPr>
      </w:pPr>
      <w:r>
        <w:rPr>
          <w:rFonts w:ascii="Times New Roman" w:hAnsi="Times New Roman" w:cs="Times New Roman"/>
          <w:b/>
          <w:sz w:val="28"/>
          <w:szCs w:val="28"/>
        </w:rPr>
        <w:t xml:space="preserve">Докладчик: врач терапевт  </w:t>
      </w:r>
      <w:r w:rsidR="00D446DD">
        <w:rPr>
          <w:rFonts w:ascii="Times New Roman" w:hAnsi="Times New Roman" w:cs="Times New Roman"/>
          <w:b/>
          <w:sz w:val="28"/>
          <w:szCs w:val="28"/>
        </w:rPr>
        <w:t>Гнездилова Г.В.</w:t>
      </w:r>
    </w:p>
    <w:p w:rsidR="005F0343" w:rsidRPr="005F0343" w:rsidRDefault="009D3F8C" w:rsidP="005F0343">
      <w:pPr>
        <w:jc w:val="center"/>
        <w:rPr>
          <w:rFonts w:ascii="Times New Roman" w:hAnsi="Times New Roman" w:cs="Times New Roman"/>
          <w:b/>
          <w:sz w:val="28"/>
          <w:szCs w:val="28"/>
        </w:rPr>
      </w:pPr>
      <w:r w:rsidRPr="005F0343">
        <w:rPr>
          <w:rFonts w:ascii="Times New Roman" w:hAnsi="Times New Roman" w:cs="Times New Roman"/>
          <w:b/>
          <w:sz w:val="28"/>
          <w:szCs w:val="28"/>
        </w:rPr>
        <w:lastRenderedPageBreak/>
        <w:t>ГРИПП, ПРОФИЛАКТИКА И ЛЕЧЕНИЕ</w:t>
      </w:r>
    </w:p>
    <w:p w:rsidR="00983280" w:rsidRDefault="009D3F8C" w:rsidP="005F0343">
      <w:pPr>
        <w:jc w:val="both"/>
        <w:rPr>
          <w:rFonts w:ascii="Times New Roman" w:hAnsi="Times New Roman" w:cs="Times New Roman"/>
          <w:sz w:val="24"/>
          <w:szCs w:val="24"/>
        </w:rPr>
      </w:pPr>
      <w:r w:rsidRPr="005F0343">
        <w:rPr>
          <w:rFonts w:ascii="Times New Roman" w:hAnsi="Times New Roman" w:cs="Times New Roman"/>
          <w:sz w:val="24"/>
          <w:szCs w:val="24"/>
        </w:rPr>
        <w:t xml:space="preserve">Грипп – это острое инфекционное заболевание, с коротким инкубационным периодом, вызываемое вирусами типов А, В и С, протекающее с развитием интоксикации и поражением эпителия слизистой оболочки верхних дыхательных путей, чаще трахеи. Заболевание склонно к быстрому и глобальному распространению, наиболее опасным осложнением гриппа является внебольничная пневмония, которая может стать причиной неблагоприятного исхода заболевания. Особенно опасен грипп для лиц, страдающих хроническими заболеваниями сердечно-сосудистой, дыхательной систем, сахарным диабетом, ожирением. Заболевание гриппом у таких людей может привести к тяжелым осложнениям. Заболевание гриппом детей способствует формированию хронической бронхолегочной патологии, предрасполагают к появлению гайморитов, тонзиллитов, отитов; формируют аллергическую патологию, могут быть причиной задержки психомоторного и физического развития, приводят к возникновению вторичной </w:t>
      </w:r>
      <w:proofErr w:type="spellStart"/>
      <w:r w:rsidRPr="005F0343">
        <w:rPr>
          <w:rFonts w:ascii="Times New Roman" w:hAnsi="Times New Roman" w:cs="Times New Roman"/>
          <w:sz w:val="24"/>
          <w:szCs w:val="24"/>
        </w:rPr>
        <w:t>иммуносупрессии</w:t>
      </w:r>
      <w:proofErr w:type="spellEnd"/>
      <w:r w:rsidRPr="005F0343">
        <w:rPr>
          <w:rFonts w:ascii="Times New Roman" w:hAnsi="Times New Roman" w:cs="Times New Roman"/>
          <w:sz w:val="24"/>
          <w:szCs w:val="24"/>
        </w:rPr>
        <w:t xml:space="preserve">, провоцируют заболевания сердца и сосудов. Острые вирусные респираторные инфекции (ОРВИ) вызываются целой группой респираторных вирусов, чаще это аденовирусы, вирусы </w:t>
      </w:r>
      <w:proofErr w:type="spellStart"/>
      <w:r w:rsidRPr="005F0343">
        <w:rPr>
          <w:rFonts w:ascii="Times New Roman" w:hAnsi="Times New Roman" w:cs="Times New Roman"/>
          <w:sz w:val="24"/>
          <w:szCs w:val="24"/>
        </w:rPr>
        <w:t>парагриппа</w:t>
      </w:r>
      <w:proofErr w:type="spellEnd"/>
      <w:r w:rsidRPr="005F0343">
        <w:rPr>
          <w:rFonts w:ascii="Times New Roman" w:hAnsi="Times New Roman" w:cs="Times New Roman"/>
          <w:sz w:val="24"/>
          <w:szCs w:val="24"/>
        </w:rPr>
        <w:t xml:space="preserve">, респираторно-синцитиальный вирус (РС-вирус), </w:t>
      </w:r>
      <w:proofErr w:type="spellStart"/>
      <w:r w:rsidRPr="005F0343">
        <w:rPr>
          <w:rFonts w:ascii="Times New Roman" w:hAnsi="Times New Roman" w:cs="Times New Roman"/>
          <w:sz w:val="24"/>
          <w:szCs w:val="24"/>
        </w:rPr>
        <w:t>коронавирус</w:t>
      </w:r>
      <w:proofErr w:type="spellEnd"/>
      <w:r w:rsidRPr="005F0343">
        <w:rPr>
          <w:rFonts w:ascii="Times New Roman" w:hAnsi="Times New Roman" w:cs="Times New Roman"/>
          <w:sz w:val="24"/>
          <w:szCs w:val="24"/>
        </w:rPr>
        <w:t xml:space="preserve">, </w:t>
      </w:r>
      <w:proofErr w:type="spellStart"/>
      <w:r w:rsidRPr="005F0343">
        <w:rPr>
          <w:rFonts w:ascii="Times New Roman" w:hAnsi="Times New Roman" w:cs="Times New Roman"/>
          <w:sz w:val="24"/>
          <w:szCs w:val="24"/>
        </w:rPr>
        <w:t>риновирус</w:t>
      </w:r>
      <w:proofErr w:type="spellEnd"/>
      <w:r w:rsidRPr="005F0343">
        <w:rPr>
          <w:rFonts w:ascii="Times New Roman" w:hAnsi="Times New Roman" w:cs="Times New Roman"/>
          <w:sz w:val="24"/>
          <w:szCs w:val="24"/>
        </w:rPr>
        <w:t xml:space="preserve">. Общим для этих вирусов является поражение верхних дыхательных путей человека, сопровождающееся насморком, болями в горле, явлениями интоксикации, но есть и особенности клинической картины, которые может отличить врач. ОРВИ протекают легче гриппа с менее выраженной интоксикацией организма, реже развиваются тяжелые осложнения. Поэтому профилактика гриппа и ОРВИ, позволяющая избежать или смягчить такие последствия, более чем актуальна. Среди известных на сегодняшний день инфекционных заболеваний грипп и ОРВИ занимают 95%. Несмотря на то, что перенесенная инфекция или вакцинация способствуют формированию стойкого типоспецифического 7 иммунитета, эпидемии гриппа ежегодно поражают до 15% населения планеты. Основной причиной эпидемий являются антигенные дрейфы – незначительные трансформации структуры возбудителей вирусных заболеваний. Приблизительно один раз в 30-40 лет повторяются пандемии гриппа, охватывающие большие территории – именно за этот период структура вируса претерпевает существенные видоизменения (антигенный </w:t>
      </w:r>
      <w:proofErr w:type="spellStart"/>
      <w:r w:rsidRPr="005F0343">
        <w:rPr>
          <w:rFonts w:ascii="Times New Roman" w:hAnsi="Times New Roman" w:cs="Times New Roman"/>
          <w:sz w:val="24"/>
          <w:szCs w:val="24"/>
        </w:rPr>
        <w:t>шифт</w:t>
      </w:r>
      <w:proofErr w:type="spellEnd"/>
      <w:r w:rsidRPr="005F0343">
        <w:rPr>
          <w:rFonts w:ascii="Times New Roman" w:hAnsi="Times New Roman" w:cs="Times New Roman"/>
          <w:sz w:val="24"/>
          <w:szCs w:val="24"/>
        </w:rPr>
        <w:t xml:space="preserve">). По данным ВОЗ, последняя пандемия гриппа была зафиксирована в 1968 году, поэтому вполне вероятно, что следующая пандемия ждет нас в ближайшее время. Ежегодно (каждую весну) публикуются рекомендации ВОЗ по сезонным вакцинным штаммам гриппа (всего известно 3 типа - </w:t>
      </w:r>
      <w:proofErr w:type="spellStart"/>
      <w:r w:rsidRPr="005F0343">
        <w:rPr>
          <w:rFonts w:ascii="Times New Roman" w:hAnsi="Times New Roman" w:cs="Times New Roman"/>
          <w:sz w:val="24"/>
          <w:szCs w:val="24"/>
        </w:rPr>
        <w:t>Myxovirus</w:t>
      </w:r>
      <w:proofErr w:type="spellEnd"/>
      <w:r w:rsidRPr="005F0343">
        <w:rPr>
          <w:rFonts w:ascii="Times New Roman" w:hAnsi="Times New Roman" w:cs="Times New Roman"/>
          <w:sz w:val="24"/>
          <w:szCs w:val="24"/>
        </w:rPr>
        <w:t xml:space="preserve"> </w:t>
      </w:r>
      <w:proofErr w:type="spellStart"/>
      <w:r w:rsidRPr="005F0343">
        <w:rPr>
          <w:rFonts w:ascii="Times New Roman" w:hAnsi="Times New Roman" w:cs="Times New Roman"/>
          <w:sz w:val="24"/>
          <w:szCs w:val="24"/>
        </w:rPr>
        <w:t>influenzae</w:t>
      </w:r>
      <w:proofErr w:type="spellEnd"/>
      <w:r w:rsidRPr="005F0343">
        <w:rPr>
          <w:rFonts w:ascii="Times New Roman" w:hAnsi="Times New Roman" w:cs="Times New Roman"/>
          <w:sz w:val="24"/>
          <w:szCs w:val="24"/>
        </w:rPr>
        <w:t xml:space="preserve">: A, B и C, антигенный состав: Н-гемагглютинин и </w:t>
      </w:r>
      <w:proofErr w:type="spellStart"/>
      <w:r w:rsidRPr="005F0343">
        <w:rPr>
          <w:rFonts w:ascii="Times New Roman" w:hAnsi="Times New Roman" w:cs="Times New Roman"/>
          <w:sz w:val="24"/>
          <w:szCs w:val="24"/>
        </w:rPr>
        <w:t>Nнейроменидаза</w:t>
      </w:r>
      <w:proofErr w:type="spellEnd"/>
      <w:r w:rsidRPr="005F0343">
        <w:rPr>
          <w:rFonts w:ascii="Times New Roman" w:hAnsi="Times New Roman" w:cs="Times New Roman"/>
          <w:sz w:val="24"/>
          <w:szCs w:val="24"/>
        </w:rPr>
        <w:t xml:space="preserve">). По статистике за последние 15 лет рекомендации полностью подтвердились в 47 случаях из 51. Заражаются гриппом воздушно-капельным путем, источник инфекции – больной человек, создающий при кашле опасную зону заражения радиусом около 2 метров. Гриппом могут болеть не только люди, но и животные, тем не менее, вирус гриппа довольно специфичен и охватывает различные полушария Земли в зависимости от сезона: </w:t>
      </w:r>
    </w:p>
    <w:p w:rsidR="00983280" w:rsidRDefault="009D3F8C" w:rsidP="005F0343">
      <w:pPr>
        <w:jc w:val="both"/>
        <w:rPr>
          <w:rFonts w:ascii="Times New Roman" w:hAnsi="Times New Roman" w:cs="Times New Roman"/>
          <w:sz w:val="24"/>
          <w:szCs w:val="24"/>
        </w:rPr>
      </w:pPr>
      <w:r w:rsidRPr="005F0343">
        <w:rPr>
          <w:rFonts w:ascii="Times New Roman" w:hAnsi="Times New Roman" w:cs="Times New Roman"/>
          <w:sz w:val="24"/>
          <w:szCs w:val="24"/>
        </w:rPr>
        <w:t>• В северном полушарии грипп чаще всего регистрируется в зимне</w:t>
      </w:r>
      <w:r w:rsidR="00983280">
        <w:rPr>
          <w:rFonts w:ascii="Times New Roman" w:hAnsi="Times New Roman" w:cs="Times New Roman"/>
          <w:sz w:val="24"/>
          <w:szCs w:val="24"/>
        </w:rPr>
        <w:t>-</w:t>
      </w:r>
      <w:r w:rsidRPr="005F0343">
        <w:rPr>
          <w:rFonts w:ascii="Times New Roman" w:hAnsi="Times New Roman" w:cs="Times New Roman"/>
          <w:sz w:val="24"/>
          <w:szCs w:val="24"/>
        </w:rPr>
        <w:t>весенний период.</w:t>
      </w:r>
    </w:p>
    <w:p w:rsidR="00983280" w:rsidRDefault="009D3F8C" w:rsidP="005F0343">
      <w:pPr>
        <w:jc w:val="both"/>
        <w:rPr>
          <w:rFonts w:ascii="Times New Roman" w:hAnsi="Times New Roman" w:cs="Times New Roman"/>
          <w:sz w:val="24"/>
          <w:szCs w:val="24"/>
        </w:rPr>
      </w:pPr>
      <w:r w:rsidRPr="005F0343">
        <w:rPr>
          <w:rFonts w:ascii="Times New Roman" w:hAnsi="Times New Roman" w:cs="Times New Roman"/>
          <w:sz w:val="24"/>
          <w:szCs w:val="24"/>
        </w:rPr>
        <w:t xml:space="preserve"> • В южном полушарии - летом и осенью. </w:t>
      </w:r>
    </w:p>
    <w:p w:rsidR="00983280" w:rsidRDefault="009D3F8C" w:rsidP="005F0343">
      <w:pPr>
        <w:jc w:val="both"/>
        <w:rPr>
          <w:rFonts w:ascii="Times New Roman" w:hAnsi="Times New Roman" w:cs="Times New Roman"/>
          <w:sz w:val="24"/>
          <w:szCs w:val="24"/>
        </w:rPr>
      </w:pPr>
      <w:r w:rsidRPr="005F0343">
        <w:rPr>
          <w:rFonts w:ascii="Times New Roman" w:hAnsi="Times New Roman" w:cs="Times New Roman"/>
          <w:sz w:val="24"/>
          <w:szCs w:val="24"/>
        </w:rPr>
        <w:t xml:space="preserve">• В тропиках высокая вероятность инфицирования сохраняется круглый год. </w:t>
      </w:r>
      <w:r w:rsidR="00983280">
        <w:rPr>
          <w:rFonts w:ascii="Times New Roman" w:hAnsi="Times New Roman" w:cs="Times New Roman"/>
          <w:sz w:val="24"/>
          <w:szCs w:val="24"/>
        </w:rPr>
        <w:t xml:space="preserve">                            </w:t>
      </w:r>
      <w:r w:rsidRPr="005F0343">
        <w:rPr>
          <w:rFonts w:ascii="Times New Roman" w:hAnsi="Times New Roman" w:cs="Times New Roman"/>
          <w:sz w:val="24"/>
          <w:szCs w:val="24"/>
        </w:rPr>
        <w:t xml:space="preserve">Основные отличия клиники гриппа от остальных ОРВИ </w:t>
      </w:r>
      <w:r w:rsidR="00D40C3A">
        <w:rPr>
          <w:rFonts w:ascii="Times New Roman" w:hAnsi="Times New Roman" w:cs="Times New Roman"/>
          <w:sz w:val="24"/>
          <w:szCs w:val="24"/>
        </w:rPr>
        <w:t xml:space="preserve">- </w:t>
      </w:r>
      <w:r w:rsidRPr="005F0343">
        <w:rPr>
          <w:rFonts w:ascii="Times New Roman" w:hAnsi="Times New Roman" w:cs="Times New Roman"/>
          <w:sz w:val="24"/>
          <w:szCs w:val="24"/>
        </w:rPr>
        <w:t xml:space="preserve"> </w:t>
      </w:r>
    </w:p>
    <w:p w:rsidR="00983280" w:rsidRDefault="00983280" w:rsidP="005F0343">
      <w:pPr>
        <w:jc w:val="both"/>
        <w:rPr>
          <w:rFonts w:ascii="Times New Roman" w:hAnsi="Times New Roman" w:cs="Times New Roman"/>
          <w:sz w:val="24"/>
          <w:szCs w:val="24"/>
        </w:rPr>
      </w:pPr>
    </w:p>
    <w:p w:rsidR="00D40C3A" w:rsidRDefault="009D3F8C" w:rsidP="005F0343">
      <w:pPr>
        <w:jc w:val="both"/>
        <w:rPr>
          <w:rFonts w:ascii="Times New Roman" w:hAnsi="Times New Roman" w:cs="Times New Roman"/>
          <w:sz w:val="24"/>
          <w:szCs w:val="24"/>
        </w:rPr>
      </w:pPr>
      <w:r w:rsidRPr="005F0343">
        <w:rPr>
          <w:rFonts w:ascii="Times New Roman" w:hAnsi="Times New Roman" w:cs="Times New Roman"/>
          <w:sz w:val="24"/>
          <w:szCs w:val="24"/>
        </w:rPr>
        <w:lastRenderedPageBreak/>
        <w:t xml:space="preserve"> - Клинические симптомы гриппа и ОРВИ </w:t>
      </w:r>
    </w:p>
    <w:p w:rsidR="00D40C3A" w:rsidRDefault="00D40C3A" w:rsidP="005F0343">
      <w:pPr>
        <w:jc w:val="both"/>
        <w:rPr>
          <w:rFonts w:ascii="Times New Roman" w:hAnsi="Times New Roman" w:cs="Times New Roman"/>
          <w:sz w:val="24"/>
          <w:szCs w:val="24"/>
        </w:rPr>
      </w:pPr>
      <w:r>
        <w:rPr>
          <w:noProof/>
          <w:lang w:eastAsia="ru-RU"/>
        </w:rPr>
        <w:drawing>
          <wp:inline distT="0" distB="0" distL="0" distR="0">
            <wp:extent cx="6296558" cy="3363132"/>
            <wp:effectExtent l="0" t="0" r="9525" b="8890"/>
            <wp:docPr id="3" name="Рисунок 3" descr="http://www.ambu03.ru/wp-content/uploads/2016/12/ostrye-respiratornye-virusnye-zabolevaniy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mbu03.ru/wp-content/uploads/2016/12/ostrye-respiratornye-virusnye-zabolevaniya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00470" cy="3365221"/>
                    </a:xfrm>
                    <a:prstGeom prst="rect">
                      <a:avLst/>
                    </a:prstGeom>
                    <a:noFill/>
                    <a:ln>
                      <a:noFill/>
                    </a:ln>
                  </pic:spPr>
                </pic:pic>
              </a:graphicData>
            </a:graphic>
          </wp:inline>
        </w:drawing>
      </w:r>
    </w:p>
    <w:p w:rsidR="00D40C3A" w:rsidRPr="00D40C3A" w:rsidRDefault="009D3F8C" w:rsidP="005F0343">
      <w:pPr>
        <w:jc w:val="both"/>
        <w:rPr>
          <w:rFonts w:ascii="Times New Roman" w:hAnsi="Times New Roman" w:cs="Times New Roman"/>
          <w:b/>
          <w:i/>
          <w:sz w:val="24"/>
          <w:szCs w:val="24"/>
        </w:rPr>
      </w:pPr>
      <w:r w:rsidRPr="005F0343">
        <w:rPr>
          <w:rFonts w:ascii="Times New Roman" w:hAnsi="Times New Roman" w:cs="Times New Roman"/>
          <w:sz w:val="24"/>
          <w:szCs w:val="24"/>
        </w:rPr>
        <w:t xml:space="preserve">Во время эпидемического сезона опасность ОРВИ обусловлена многочисленными осложнениями, общее количество которых достигает 20– 30%, особенно на фоне гриппозной инфекции, в т. ч. по причине </w:t>
      </w:r>
      <w:proofErr w:type="spellStart"/>
      <w:r w:rsidRPr="005F0343">
        <w:rPr>
          <w:rFonts w:ascii="Times New Roman" w:hAnsi="Times New Roman" w:cs="Times New Roman"/>
          <w:sz w:val="24"/>
          <w:szCs w:val="24"/>
        </w:rPr>
        <w:t>микстинфекций</w:t>
      </w:r>
      <w:proofErr w:type="spellEnd"/>
      <w:r w:rsidRPr="005F0343">
        <w:rPr>
          <w:rFonts w:ascii="Times New Roman" w:hAnsi="Times New Roman" w:cs="Times New Roman"/>
          <w:sz w:val="24"/>
          <w:szCs w:val="24"/>
        </w:rPr>
        <w:t xml:space="preserve"> (вирусов гриппа А/H3N2 и A/H1N1; вирусов А+В; вирусов гриппа и </w:t>
      </w:r>
      <w:proofErr w:type="spellStart"/>
      <w:r w:rsidRPr="005F0343">
        <w:rPr>
          <w:rFonts w:ascii="Times New Roman" w:hAnsi="Times New Roman" w:cs="Times New Roman"/>
          <w:sz w:val="24"/>
          <w:szCs w:val="24"/>
        </w:rPr>
        <w:t>парагриппа</w:t>
      </w:r>
      <w:proofErr w:type="spellEnd"/>
      <w:r w:rsidRPr="005F0343">
        <w:rPr>
          <w:rFonts w:ascii="Times New Roman" w:hAnsi="Times New Roman" w:cs="Times New Roman"/>
          <w:sz w:val="24"/>
          <w:szCs w:val="24"/>
        </w:rPr>
        <w:t xml:space="preserve">). Микст-инфекции протекают значительно тяжелее и дольше, чем </w:t>
      </w:r>
      <w:proofErr w:type="spellStart"/>
      <w:r w:rsidRPr="005F0343">
        <w:rPr>
          <w:rFonts w:ascii="Times New Roman" w:hAnsi="Times New Roman" w:cs="Times New Roman"/>
          <w:sz w:val="24"/>
          <w:szCs w:val="24"/>
        </w:rPr>
        <w:t>моноинфекции</w:t>
      </w:r>
      <w:proofErr w:type="spellEnd"/>
      <w:r w:rsidRPr="005F0343">
        <w:rPr>
          <w:rFonts w:ascii="Times New Roman" w:hAnsi="Times New Roman" w:cs="Times New Roman"/>
          <w:sz w:val="24"/>
          <w:szCs w:val="24"/>
        </w:rPr>
        <w:t xml:space="preserve">, с осложнениями, особенно у детей раннего возраста. 10 Серьезным, хотя и редким осложнением гриппа, особенно при эпидемиях гриппа B, является синдром Рея с нарушением функции ЦНС и печени, который чаще всего встречается у детей, принимающих салицилаты. Независимо от сезона и территориального расположения, профилактика гриппа имеет огромное значение для снижения процента заболеваемости и его негативных последствий. Все меры профилактики можно разделить на специфические и неспецифические. </w:t>
      </w:r>
      <w:r w:rsidRPr="00D40C3A">
        <w:rPr>
          <w:rFonts w:ascii="Times New Roman" w:hAnsi="Times New Roman" w:cs="Times New Roman"/>
          <w:b/>
          <w:i/>
          <w:sz w:val="24"/>
          <w:szCs w:val="24"/>
        </w:rPr>
        <w:sym w:font="Symbol" w:char="F0B7"/>
      </w:r>
      <w:r w:rsidRPr="00D40C3A">
        <w:rPr>
          <w:rFonts w:ascii="Times New Roman" w:hAnsi="Times New Roman" w:cs="Times New Roman"/>
          <w:b/>
          <w:i/>
          <w:sz w:val="24"/>
          <w:szCs w:val="24"/>
        </w:rPr>
        <w:t xml:space="preserve"> Специфическая профилактика - массовая вакцинация (иммунопрофилактика).</w:t>
      </w:r>
    </w:p>
    <w:p w:rsidR="00D40C3A" w:rsidRPr="00D40C3A" w:rsidRDefault="009D3F8C" w:rsidP="005F0343">
      <w:pPr>
        <w:jc w:val="both"/>
        <w:rPr>
          <w:rFonts w:ascii="Times New Roman" w:hAnsi="Times New Roman" w:cs="Times New Roman"/>
          <w:b/>
          <w:i/>
          <w:sz w:val="24"/>
          <w:szCs w:val="24"/>
        </w:rPr>
      </w:pPr>
      <w:r w:rsidRPr="00D40C3A">
        <w:rPr>
          <w:rFonts w:ascii="Times New Roman" w:hAnsi="Times New Roman" w:cs="Times New Roman"/>
          <w:b/>
          <w:i/>
          <w:sz w:val="24"/>
          <w:szCs w:val="24"/>
        </w:rPr>
        <w:t xml:space="preserve"> </w:t>
      </w:r>
      <w:r w:rsidRPr="00D40C3A">
        <w:rPr>
          <w:rFonts w:ascii="Times New Roman" w:hAnsi="Times New Roman" w:cs="Times New Roman"/>
          <w:b/>
          <w:i/>
          <w:sz w:val="24"/>
          <w:szCs w:val="24"/>
        </w:rPr>
        <w:sym w:font="Symbol" w:char="F0B7"/>
      </w:r>
      <w:r w:rsidRPr="00D40C3A">
        <w:rPr>
          <w:rFonts w:ascii="Times New Roman" w:hAnsi="Times New Roman" w:cs="Times New Roman"/>
          <w:b/>
          <w:i/>
          <w:sz w:val="24"/>
          <w:szCs w:val="24"/>
        </w:rPr>
        <w:t xml:space="preserve"> Неспецифическая профилактика – закаливание, прием витаминных комплексов и адаптогенов. </w:t>
      </w:r>
    </w:p>
    <w:p w:rsidR="00D40C3A" w:rsidRDefault="009D3F8C" w:rsidP="005F0343">
      <w:pPr>
        <w:jc w:val="both"/>
        <w:rPr>
          <w:rFonts w:ascii="Times New Roman" w:hAnsi="Times New Roman" w:cs="Times New Roman"/>
          <w:sz w:val="24"/>
          <w:szCs w:val="24"/>
        </w:rPr>
      </w:pPr>
      <w:r w:rsidRPr="005F0343">
        <w:rPr>
          <w:rFonts w:ascii="Times New Roman" w:hAnsi="Times New Roman" w:cs="Times New Roman"/>
          <w:sz w:val="24"/>
          <w:szCs w:val="24"/>
        </w:rPr>
        <w:t>Для плановой профилактики гриппа требуется проведение комплексных мероприятий, обязательно включающих в себя точное выполнение противоэпидемических рекомендаций, использование индивидуально подобранных средств иммунопрофилактики и закаливание. В этом случае обеспечивается надежная защита не только от вируса гриппа, но и от ОРВИ и ОРЗ, в том числе и в детском возрасте. К мерам профилактики гриппа, ОРЗ и ОРВИ относится ранняя диагностика и своевременная изоляция больного от окружающих сроком до 7 дней. Дома для больного желательно выделить отдельную комнату. Обязательно регулярное проветривание помещения, полы и предметы обихода обрабатываются дезинфицирующими растворами, общение с ребенком по возможности следует ограничить. Уход за болеющим осуществляется исключительно в маске из 5-6 слоев марли. В периоды эпидемических подъемов заболеваемости вирусными заболеваниями важны организационные мероприятия:</w:t>
      </w:r>
    </w:p>
    <w:p w:rsidR="00D40C3A" w:rsidRDefault="009D3F8C" w:rsidP="005F0343">
      <w:pPr>
        <w:jc w:val="both"/>
        <w:rPr>
          <w:rFonts w:ascii="Times New Roman" w:hAnsi="Times New Roman" w:cs="Times New Roman"/>
          <w:sz w:val="24"/>
          <w:szCs w:val="24"/>
        </w:rPr>
      </w:pPr>
      <w:r w:rsidRPr="005F0343">
        <w:rPr>
          <w:rFonts w:ascii="Times New Roman" w:hAnsi="Times New Roman" w:cs="Times New Roman"/>
          <w:sz w:val="24"/>
          <w:szCs w:val="24"/>
        </w:rPr>
        <w:lastRenderedPageBreak/>
        <w:t xml:space="preserve"> • ограничение любых контактов с больными людьми;</w:t>
      </w:r>
    </w:p>
    <w:p w:rsidR="00D40C3A" w:rsidRDefault="009D3F8C" w:rsidP="005F0343">
      <w:pPr>
        <w:jc w:val="both"/>
        <w:rPr>
          <w:rFonts w:ascii="Times New Roman" w:hAnsi="Times New Roman" w:cs="Times New Roman"/>
          <w:sz w:val="24"/>
          <w:szCs w:val="24"/>
        </w:rPr>
      </w:pPr>
      <w:r w:rsidRPr="005F0343">
        <w:rPr>
          <w:rFonts w:ascii="Times New Roman" w:hAnsi="Times New Roman" w:cs="Times New Roman"/>
          <w:sz w:val="24"/>
          <w:szCs w:val="24"/>
        </w:rPr>
        <w:t xml:space="preserve"> • лечение больных гриппом, ОРЗ и ОРВИ преимущественно на дому в условиях полной изоляции до окончательного выздоровления (восстановления функций эпителия дыхательных путей);  </w:t>
      </w:r>
    </w:p>
    <w:p w:rsidR="00D40C3A" w:rsidRDefault="009D3F8C" w:rsidP="005F0343">
      <w:pPr>
        <w:jc w:val="both"/>
        <w:rPr>
          <w:rFonts w:ascii="Times New Roman" w:hAnsi="Times New Roman" w:cs="Times New Roman"/>
          <w:sz w:val="24"/>
          <w:szCs w:val="24"/>
        </w:rPr>
      </w:pPr>
      <w:r w:rsidRPr="005F0343">
        <w:rPr>
          <w:rFonts w:ascii="Times New Roman" w:hAnsi="Times New Roman" w:cs="Times New Roman"/>
          <w:sz w:val="24"/>
          <w:szCs w:val="24"/>
        </w:rPr>
        <w:t>• соблюдение постельного режима при высокой температуре;</w:t>
      </w:r>
    </w:p>
    <w:p w:rsidR="00D40C3A" w:rsidRDefault="009D3F8C" w:rsidP="005F0343">
      <w:pPr>
        <w:jc w:val="both"/>
        <w:rPr>
          <w:rFonts w:ascii="Times New Roman" w:hAnsi="Times New Roman" w:cs="Times New Roman"/>
          <w:sz w:val="24"/>
          <w:szCs w:val="24"/>
        </w:rPr>
      </w:pPr>
      <w:r w:rsidRPr="005F0343">
        <w:rPr>
          <w:rFonts w:ascii="Times New Roman" w:hAnsi="Times New Roman" w:cs="Times New Roman"/>
          <w:sz w:val="24"/>
          <w:szCs w:val="24"/>
        </w:rPr>
        <w:t xml:space="preserve"> • медобслуживание на дому с ограниченными посещениями поликлиники и иных общественных мест; </w:t>
      </w:r>
    </w:p>
    <w:p w:rsidR="00D40C3A" w:rsidRDefault="009D3F8C" w:rsidP="005F0343">
      <w:pPr>
        <w:jc w:val="both"/>
        <w:rPr>
          <w:rFonts w:ascii="Times New Roman" w:hAnsi="Times New Roman" w:cs="Times New Roman"/>
          <w:sz w:val="24"/>
          <w:szCs w:val="24"/>
        </w:rPr>
      </w:pPr>
      <w:r w:rsidRPr="005F0343">
        <w:rPr>
          <w:rFonts w:ascii="Times New Roman" w:hAnsi="Times New Roman" w:cs="Times New Roman"/>
          <w:sz w:val="24"/>
          <w:szCs w:val="24"/>
        </w:rPr>
        <w:t xml:space="preserve">• проведение оздоровительных мероприятий (закаливание и т.д.) по индивидуально составленной программе. </w:t>
      </w:r>
    </w:p>
    <w:p w:rsidR="00215E16" w:rsidRDefault="009D3F8C" w:rsidP="005F0343">
      <w:pPr>
        <w:jc w:val="both"/>
        <w:rPr>
          <w:rFonts w:ascii="Times New Roman" w:hAnsi="Times New Roman" w:cs="Times New Roman"/>
          <w:sz w:val="24"/>
          <w:szCs w:val="24"/>
        </w:rPr>
      </w:pPr>
      <w:r w:rsidRPr="005F0343">
        <w:rPr>
          <w:rFonts w:ascii="Times New Roman" w:hAnsi="Times New Roman" w:cs="Times New Roman"/>
          <w:sz w:val="24"/>
          <w:szCs w:val="24"/>
        </w:rPr>
        <w:t>Профилактические мероприятия, направленные на источник инфекции: Больной человек наиболее заразен для окружающих первые 3–4 дня болезни, хотя выделение вируса возможно на протяжении всего заболевания и даже в период выздоровления. Дети, особенно маленькие, потенциально «опасны» более длительный период (7–10 дней). Профилактические мероприятия, направленные на первое звено эпидемической цепи в данном случае, заключаются в своевременной диагностике и лечении больных гриппом. Особого внимания в данном плане заслуживают ежедневные медицинские осмотры, проведение которых в организованных коллективах необходимо в периоды эпидемических подъемов заболеваемости гриппом. Профилактические мероприятия, направленные на механизмы и пути передачи: Главным механизмом передачи гриппа является воздушно-капельный (при кашле и чихании, с капельками слюны). Однако, в условиях большой скученности населения мегаполисов, возможна реализация контактного механизма передачи гриппа, когда вирусные частицы доставляются с контаминированных поверхностей общественного пользования к слизистой верхних дыхательных путей через руки. Во внешней среде вирус гриппа способен сохраняться не долго — от 2- х до 8 часов. Погибает под воздействием высоких температур (75–100°С), а также некоторых бактерицидных агентов, таких как спирт, перек</w:t>
      </w:r>
      <w:r w:rsidR="00D40C3A">
        <w:rPr>
          <w:rFonts w:ascii="Times New Roman" w:hAnsi="Times New Roman" w:cs="Times New Roman"/>
          <w:sz w:val="24"/>
          <w:szCs w:val="24"/>
        </w:rPr>
        <w:t xml:space="preserve">ись водорода, щелочь (мыло). </w:t>
      </w:r>
      <w:r w:rsidRPr="005F0343">
        <w:rPr>
          <w:rFonts w:ascii="Times New Roman" w:hAnsi="Times New Roman" w:cs="Times New Roman"/>
          <w:sz w:val="24"/>
          <w:szCs w:val="24"/>
        </w:rPr>
        <w:t xml:space="preserve">Антисептики на основе йода также эффективны против вирусов гриппа при использовании в соответствующих концентрациях на протяжении достаточного количества времени. Активным биологическим действием обладают ультрафиолетовые (УФ) лучи. При этом наибольшую бактерицидность имеют лучи с длиной волны 250–260 </w:t>
      </w:r>
      <w:proofErr w:type="spellStart"/>
      <w:r w:rsidRPr="005F0343">
        <w:rPr>
          <w:rFonts w:ascii="Times New Roman" w:hAnsi="Times New Roman" w:cs="Times New Roman"/>
          <w:sz w:val="24"/>
          <w:szCs w:val="24"/>
        </w:rPr>
        <w:t>нм</w:t>
      </w:r>
      <w:proofErr w:type="spellEnd"/>
      <w:r w:rsidRPr="005F0343">
        <w:rPr>
          <w:rFonts w:ascii="Times New Roman" w:hAnsi="Times New Roman" w:cs="Times New Roman"/>
          <w:sz w:val="24"/>
          <w:szCs w:val="24"/>
        </w:rPr>
        <w:t xml:space="preserve">. Обеззараживание помещения УФ лампами проводится как прямым, так и рассеянным облучением. Прямое облучение помещения (спальни, палаты, учебные кабинеты) проводится в отсутствии людей лампами УФ различного типа (потолочные, настенные, передвижные). Такой метод быстро обеспечивает </w:t>
      </w:r>
      <w:proofErr w:type="spellStart"/>
      <w:r w:rsidRPr="005F0343">
        <w:rPr>
          <w:rFonts w:ascii="Times New Roman" w:hAnsi="Times New Roman" w:cs="Times New Roman"/>
          <w:sz w:val="24"/>
          <w:szCs w:val="24"/>
        </w:rPr>
        <w:t>инактивацию</w:t>
      </w:r>
      <w:proofErr w:type="spellEnd"/>
      <w:r w:rsidRPr="005F0343">
        <w:rPr>
          <w:rFonts w:ascii="Times New Roman" w:hAnsi="Times New Roman" w:cs="Times New Roman"/>
          <w:sz w:val="24"/>
          <w:szCs w:val="24"/>
        </w:rPr>
        <w:t xml:space="preserve"> вирусов и другой микрофлоры в воздухе и частично на предметах обстановки. Метод рассеянного облучения может применяться в присутствии людей. При этом облучатели устанавливают на расстоянии 2–2,5 м от пола, направляя саму лампу в потолок. Доказано, что безвредной для человека дозой УФ-облучения является доза, полученная из расчета: 1 Вт номинальной мощности лампы на 1 м3 воздуха в течение 5–6 часов. Следовательно, для помещения с объемом воздуха 15 м3 достаточно лампы мощностью 15 Вт (ДБ-15), для помещения с объемом 30 м3 - лампы ДБ-30-1. Неотъемлемой и важной частью противоэпидемических мероприятий в очаге является текущая дезинфекция предметов личного обихода и всего помещения. Необходимо тщательное обеззараживание посуды, для чего используются дезинфицирующие растворы, из которых самой доступной и распространенной </w:t>
      </w:r>
      <w:r w:rsidRPr="005F0343">
        <w:rPr>
          <w:rFonts w:ascii="Times New Roman" w:hAnsi="Times New Roman" w:cs="Times New Roman"/>
          <w:sz w:val="24"/>
          <w:szCs w:val="24"/>
        </w:rPr>
        <w:lastRenderedPageBreak/>
        <w:t xml:space="preserve">группой являются хлорсодержащие препараты. Для обработки поверхностей помещений (пол, стены, двери), а также мебели, оборудования используются 1% раствор хлорамина Б или ХБ, 1% осветленный раствор хлорной извести, 0,15 % осветленный раствор НГК, 1% раствор </w:t>
      </w:r>
      <w:proofErr w:type="spellStart"/>
      <w:r w:rsidRPr="005F0343">
        <w:rPr>
          <w:rFonts w:ascii="Times New Roman" w:hAnsi="Times New Roman" w:cs="Times New Roman"/>
          <w:sz w:val="24"/>
          <w:szCs w:val="24"/>
        </w:rPr>
        <w:t>гипохлорида</w:t>
      </w:r>
      <w:proofErr w:type="spellEnd"/>
      <w:r w:rsidRPr="005F0343">
        <w:rPr>
          <w:rFonts w:ascii="Times New Roman" w:hAnsi="Times New Roman" w:cs="Times New Roman"/>
          <w:sz w:val="24"/>
          <w:szCs w:val="24"/>
        </w:rPr>
        <w:t xml:space="preserve"> натрия и подобные средства. Обеззараживание проводится путем орошения или протирания поверхностей с последующей влажной уборкой. Норма расхода растворов - 300 мл/м2. Время экспозиции при заключительной дезинфекции - 60 мин. Можно использовать также 1% 13 раствор </w:t>
      </w:r>
      <w:proofErr w:type="spellStart"/>
      <w:r w:rsidRPr="005F0343">
        <w:rPr>
          <w:rFonts w:ascii="Times New Roman" w:hAnsi="Times New Roman" w:cs="Times New Roman"/>
          <w:sz w:val="24"/>
          <w:szCs w:val="24"/>
        </w:rPr>
        <w:t>Полисепта</w:t>
      </w:r>
      <w:proofErr w:type="spellEnd"/>
      <w:r w:rsidRPr="005F0343">
        <w:rPr>
          <w:rFonts w:ascii="Times New Roman" w:hAnsi="Times New Roman" w:cs="Times New Roman"/>
          <w:sz w:val="24"/>
          <w:szCs w:val="24"/>
        </w:rPr>
        <w:t xml:space="preserve"> (100 мл/м2), 3% раствор </w:t>
      </w:r>
      <w:proofErr w:type="spellStart"/>
      <w:r w:rsidRPr="005F0343">
        <w:rPr>
          <w:rFonts w:ascii="Times New Roman" w:hAnsi="Times New Roman" w:cs="Times New Roman"/>
          <w:sz w:val="24"/>
          <w:szCs w:val="24"/>
        </w:rPr>
        <w:t>Пероксимеда</w:t>
      </w:r>
      <w:proofErr w:type="spellEnd"/>
      <w:r w:rsidRPr="005F0343">
        <w:rPr>
          <w:rFonts w:ascii="Times New Roman" w:hAnsi="Times New Roman" w:cs="Times New Roman"/>
          <w:sz w:val="24"/>
          <w:szCs w:val="24"/>
        </w:rPr>
        <w:t xml:space="preserve"> (200 мл/м2), 1% </w:t>
      </w:r>
      <w:proofErr w:type="spellStart"/>
      <w:r w:rsidRPr="005F0343">
        <w:rPr>
          <w:rFonts w:ascii="Times New Roman" w:hAnsi="Times New Roman" w:cs="Times New Roman"/>
          <w:sz w:val="24"/>
          <w:szCs w:val="24"/>
        </w:rPr>
        <w:t>расстворы</w:t>
      </w:r>
      <w:proofErr w:type="spellEnd"/>
      <w:r w:rsidRPr="005F0343">
        <w:rPr>
          <w:rFonts w:ascii="Times New Roman" w:hAnsi="Times New Roman" w:cs="Times New Roman"/>
          <w:sz w:val="24"/>
          <w:szCs w:val="24"/>
        </w:rPr>
        <w:t xml:space="preserve"> </w:t>
      </w:r>
      <w:proofErr w:type="spellStart"/>
      <w:r w:rsidRPr="005F0343">
        <w:rPr>
          <w:rFonts w:ascii="Times New Roman" w:hAnsi="Times New Roman" w:cs="Times New Roman"/>
          <w:sz w:val="24"/>
          <w:szCs w:val="24"/>
        </w:rPr>
        <w:t>Велтолена</w:t>
      </w:r>
      <w:proofErr w:type="spellEnd"/>
      <w:r w:rsidRPr="005F0343">
        <w:rPr>
          <w:rFonts w:ascii="Times New Roman" w:hAnsi="Times New Roman" w:cs="Times New Roman"/>
          <w:sz w:val="24"/>
          <w:szCs w:val="24"/>
        </w:rPr>
        <w:t xml:space="preserve"> или </w:t>
      </w:r>
      <w:proofErr w:type="spellStart"/>
      <w:r w:rsidRPr="005F0343">
        <w:rPr>
          <w:rFonts w:ascii="Times New Roman" w:hAnsi="Times New Roman" w:cs="Times New Roman"/>
          <w:sz w:val="24"/>
          <w:szCs w:val="24"/>
        </w:rPr>
        <w:t>Фогуцида</w:t>
      </w:r>
      <w:proofErr w:type="spellEnd"/>
      <w:r w:rsidRPr="005F0343">
        <w:rPr>
          <w:rFonts w:ascii="Times New Roman" w:hAnsi="Times New Roman" w:cs="Times New Roman"/>
          <w:sz w:val="24"/>
          <w:szCs w:val="24"/>
        </w:rPr>
        <w:t xml:space="preserve"> (100 мл/м2). Таким образом, основными профилактическими мероприятиями, направленными на предотвращение реализации механизмов и путей передачи вируса гриппа, являются: </w:t>
      </w:r>
    </w:p>
    <w:p w:rsidR="00215E16" w:rsidRDefault="009D3F8C" w:rsidP="005F0343">
      <w:pPr>
        <w:jc w:val="both"/>
        <w:rPr>
          <w:rFonts w:ascii="Times New Roman" w:hAnsi="Times New Roman" w:cs="Times New Roman"/>
          <w:sz w:val="24"/>
          <w:szCs w:val="24"/>
        </w:rPr>
      </w:pPr>
      <w:r w:rsidRPr="005F0343">
        <w:rPr>
          <w:rFonts w:ascii="Times New Roman" w:hAnsi="Times New Roman" w:cs="Times New Roman"/>
          <w:sz w:val="24"/>
          <w:szCs w:val="24"/>
        </w:rPr>
        <w:sym w:font="Symbol" w:char="F0B7"/>
      </w:r>
      <w:r w:rsidRPr="005F0343">
        <w:rPr>
          <w:rFonts w:ascii="Times New Roman" w:hAnsi="Times New Roman" w:cs="Times New Roman"/>
          <w:sz w:val="24"/>
          <w:szCs w:val="24"/>
        </w:rPr>
        <w:t xml:space="preserve"> Избегание прямых контактов с больными ОРВИ (ближе 1 метра), избегание людных мест в периоды эпидемии или пандемии гриппа; </w:t>
      </w:r>
    </w:p>
    <w:p w:rsidR="00215E16" w:rsidRDefault="009D3F8C" w:rsidP="005F0343">
      <w:pPr>
        <w:jc w:val="both"/>
        <w:rPr>
          <w:rFonts w:ascii="Times New Roman" w:hAnsi="Times New Roman" w:cs="Times New Roman"/>
          <w:sz w:val="24"/>
          <w:szCs w:val="24"/>
        </w:rPr>
      </w:pPr>
      <w:r w:rsidRPr="005F0343">
        <w:rPr>
          <w:rFonts w:ascii="Times New Roman" w:hAnsi="Times New Roman" w:cs="Times New Roman"/>
          <w:sz w:val="24"/>
          <w:szCs w:val="24"/>
        </w:rPr>
        <w:sym w:font="Symbol" w:char="F0B7"/>
      </w:r>
      <w:r w:rsidRPr="005F0343">
        <w:rPr>
          <w:rFonts w:ascii="Times New Roman" w:hAnsi="Times New Roman" w:cs="Times New Roman"/>
          <w:sz w:val="24"/>
          <w:szCs w:val="24"/>
        </w:rPr>
        <w:t xml:space="preserve"> Использование одноразовых масок (смена маски каждые 2-3 часа).</w:t>
      </w:r>
    </w:p>
    <w:p w:rsidR="00215E16" w:rsidRDefault="009D3F8C" w:rsidP="005F0343">
      <w:pPr>
        <w:jc w:val="both"/>
        <w:rPr>
          <w:rFonts w:ascii="Times New Roman" w:hAnsi="Times New Roman" w:cs="Times New Roman"/>
          <w:sz w:val="24"/>
          <w:szCs w:val="24"/>
        </w:rPr>
      </w:pPr>
      <w:r w:rsidRPr="005F0343">
        <w:rPr>
          <w:rFonts w:ascii="Times New Roman" w:hAnsi="Times New Roman" w:cs="Times New Roman"/>
          <w:sz w:val="24"/>
          <w:szCs w:val="24"/>
        </w:rPr>
        <w:t xml:space="preserve"> </w:t>
      </w:r>
      <w:r w:rsidRPr="005F0343">
        <w:rPr>
          <w:rFonts w:ascii="Times New Roman" w:hAnsi="Times New Roman" w:cs="Times New Roman"/>
          <w:sz w:val="24"/>
          <w:szCs w:val="24"/>
        </w:rPr>
        <w:sym w:font="Symbol" w:char="F0B7"/>
      </w:r>
      <w:r w:rsidRPr="005F0343">
        <w:rPr>
          <w:rFonts w:ascii="Times New Roman" w:hAnsi="Times New Roman" w:cs="Times New Roman"/>
          <w:sz w:val="24"/>
          <w:szCs w:val="24"/>
        </w:rPr>
        <w:t xml:space="preserve"> Наиболее целесообразно применение маски на больном с целью предотвращения образования мелкодисперсной аэрозольной взвеси, содержащей вирусные частицы, при разговоре, кашле и чихании; </w:t>
      </w:r>
    </w:p>
    <w:p w:rsidR="00215E16" w:rsidRDefault="009D3F8C" w:rsidP="005F0343">
      <w:pPr>
        <w:jc w:val="both"/>
        <w:rPr>
          <w:rFonts w:ascii="Times New Roman" w:hAnsi="Times New Roman" w:cs="Times New Roman"/>
          <w:sz w:val="24"/>
          <w:szCs w:val="24"/>
        </w:rPr>
      </w:pPr>
      <w:r w:rsidRPr="005F0343">
        <w:rPr>
          <w:rFonts w:ascii="Times New Roman" w:hAnsi="Times New Roman" w:cs="Times New Roman"/>
          <w:sz w:val="24"/>
          <w:szCs w:val="24"/>
        </w:rPr>
        <w:sym w:font="Symbol" w:char="F0B7"/>
      </w:r>
      <w:r w:rsidRPr="005F0343">
        <w:rPr>
          <w:rFonts w:ascii="Times New Roman" w:hAnsi="Times New Roman" w:cs="Times New Roman"/>
          <w:sz w:val="24"/>
          <w:szCs w:val="24"/>
        </w:rPr>
        <w:t xml:space="preserve"> Регулярное проветривание помещений общего пользования; </w:t>
      </w:r>
    </w:p>
    <w:p w:rsidR="00215E16" w:rsidRDefault="009D3F8C" w:rsidP="005F0343">
      <w:pPr>
        <w:jc w:val="both"/>
        <w:rPr>
          <w:rFonts w:ascii="Times New Roman" w:hAnsi="Times New Roman" w:cs="Times New Roman"/>
          <w:sz w:val="24"/>
          <w:szCs w:val="24"/>
        </w:rPr>
      </w:pPr>
      <w:r w:rsidRPr="005F0343">
        <w:rPr>
          <w:rFonts w:ascii="Times New Roman" w:hAnsi="Times New Roman" w:cs="Times New Roman"/>
          <w:sz w:val="24"/>
          <w:szCs w:val="24"/>
        </w:rPr>
        <w:sym w:font="Symbol" w:char="F0B7"/>
      </w:r>
      <w:r w:rsidRPr="005F0343">
        <w:rPr>
          <w:rFonts w:ascii="Times New Roman" w:hAnsi="Times New Roman" w:cs="Times New Roman"/>
          <w:sz w:val="24"/>
          <w:szCs w:val="24"/>
        </w:rPr>
        <w:t xml:space="preserve"> Использование одноразовых бумажных платков и регулярное мытье рук с мылом, избегание прямых контактов кистей рук с поверхностями общего пользования в периоды эпидемии или пандемии гриппа; </w:t>
      </w:r>
    </w:p>
    <w:p w:rsidR="00215E16" w:rsidRDefault="009D3F8C" w:rsidP="005F0343">
      <w:pPr>
        <w:jc w:val="both"/>
        <w:rPr>
          <w:rFonts w:ascii="Times New Roman" w:hAnsi="Times New Roman" w:cs="Times New Roman"/>
          <w:sz w:val="24"/>
          <w:szCs w:val="24"/>
        </w:rPr>
      </w:pPr>
      <w:r w:rsidRPr="005F0343">
        <w:rPr>
          <w:rFonts w:ascii="Times New Roman" w:hAnsi="Times New Roman" w:cs="Times New Roman"/>
          <w:sz w:val="24"/>
          <w:szCs w:val="24"/>
        </w:rPr>
        <w:sym w:font="Symbol" w:char="F0B7"/>
      </w:r>
      <w:r w:rsidRPr="005F0343">
        <w:rPr>
          <w:rFonts w:ascii="Times New Roman" w:hAnsi="Times New Roman" w:cs="Times New Roman"/>
          <w:sz w:val="24"/>
          <w:szCs w:val="24"/>
        </w:rPr>
        <w:t xml:space="preserve"> Избегание контактов грязных рук с глазами, носом и ртом; </w:t>
      </w:r>
    </w:p>
    <w:p w:rsidR="00215E16" w:rsidRDefault="009D3F8C" w:rsidP="005F0343">
      <w:pPr>
        <w:jc w:val="both"/>
        <w:rPr>
          <w:rFonts w:ascii="Times New Roman" w:hAnsi="Times New Roman" w:cs="Times New Roman"/>
          <w:sz w:val="24"/>
          <w:szCs w:val="24"/>
        </w:rPr>
      </w:pPr>
      <w:r w:rsidRPr="005F0343">
        <w:rPr>
          <w:rFonts w:ascii="Times New Roman" w:hAnsi="Times New Roman" w:cs="Times New Roman"/>
          <w:sz w:val="24"/>
          <w:szCs w:val="24"/>
        </w:rPr>
        <w:sym w:font="Symbol" w:char="F0B7"/>
      </w:r>
      <w:r w:rsidRPr="005F0343">
        <w:rPr>
          <w:rFonts w:ascii="Times New Roman" w:hAnsi="Times New Roman" w:cs="Times New Roman"/>
          <w:sz w:val="24"/>
          <w:szCs w:val="24"/>
        </w:rPr>
        <w:t xml:space="preserve"> Регулярная обработка поверхностей общего пользования антисептическими растворами; </w:t>
      </w:r>
    </w:p>
    <w:p w:rsidR="00215E16" w:rsidRDefault="009D3F8C" w:rsidP="00215E16">
      <w:pPr>
        <w:rPr>
          <w:rFonts w:ascii="Times New Roman" w:hAnsi="Times New Roman" w:cs="Times New Roman"/>
          <w:sz w:val="24"/>
          <w:szCs w:val="24"/>
        </w:rPr>
      </w:pPr>
      <w:r w:rsidRPr="005F0343">
        <w:rPr>
          <w:rFonts w:ascii="Times New Roman" w:hAnsi="Times New Roman" w:cs="Times New Roman"/>
          <w:sz w:val="24"/>
          <w:szCs w:val="24"/>
        </w:rPr>
        <w:sym w:font="Symbol" w:char="F0B7"/>
      </w:r>
      <w:r w:rsidRPr="005F0343">
        <w:rPr>
          <w:rFonts w:ascii="Times New Roman" w:hAnsi="Times New Roman" w:cs="Times New Roman"/>
          <w:sz w:val="24"/>
          <w:szCs w:val="24"/>
        </w:rPr>
        <w:t xml:space="preserve"> Туалет полости носа: регулярное промывание наружных отделов носовых ходов мыльным раствором или специальными солевыми растворами. </w:t>
      </w:r>
      <w:r w:rsidR="00215E16">
        <w:rPr>
          <w:rFonts w:ascii="Times New Roman" w:hAnsi="Times New Roman" w:cs="Times New Roman"/>
          <w:sz w:val="24"/>
          <w:szCs w:val="24"/>
        </w:rPr>
        <w:t xml:space="preserve">                                                     </w:t>
      </w:r>
    </w:p>
    <w:p w:rsidR="00215E16" w:rsidRPr="00215E16" w:rsidRDefault="009D3F8C" w:rsidP="00215E16">
      <w:pPr>
        <w:rPr>
          <w:rFonts w:ascii="Times New Roman" w:hAnsi="Times New Roman" w:cs="Times New Roman"/>
          <w:b/>
          <w:i/>
          <w:sz w:val="28"/>
          <w:szCs w:val="28"/>
        </w:rPr>
      </w:pPr>
      <w:r w:rsidRPr="00215E16">
        <w:rPr>
          <w:rFonts w:ascii="Times New Roman" w:hAnsi="Times New Roman" w:cs="Times New Roman"/>
          <w:b/>
          <w:i/>
          <w:sz w:val="28"/>
          <w:szCs w:val="28"/>
        </w:rPr>
        <w:t>Профилактические мероприятия, направленные на восприимчивый организм:</w:t>
      </w:r>
    </w:p>
    <w:p w:rsidR="00215E16" w:rsidRDefault="009D3F8C" w:rsidP="005F0343">
      <w:pPr>
        <w:jc w:val="both"/>
        <w:rPr>
          <w:rFonts w:ascii="Times New Roman" w:hAnsi="Times New Roman" w:cs="Times New Roman"/>
          <w:sz w:val="24"/>
          <w:szCs w:val="24"/>
        </w:rPr>
      </w:pPr>
      <w:r w:rsidRPr="005F0343">
        <w:rPr>
          <w:rFonts w:ascii="Times New Roman" w:hAnsi="Times New Roman" w:cs="Times New Roman"/>
          <w:sz w:val="24"/>
          <w:szCs w:val="24"/>
        </w:rPr>
        <w:t xml:space="preserve">1. Ведение здорового образа жизни (полноценный сон, свежий воздух, активный отдых, сбалансированная пища, богатая витаминами); </w:t>
      </w:r>
      <w:r w:rsidR="00215E16">
        <w:rPr>
          <w:rFonts w:ascii="Times New Roman" w:hAnsi="Times New Roman" w:cs="Times New Roman"/>
          <w:sz w:val="24"/>
          <w:szCs w:val="24"/>
        </w:rPr>
        <w:t xml:space="preserve"> </w:t>
      </w:r>
    </w:p>
    <w:p w:rsidR="00215E16" w:rsidRDefault="009D3F8C" w:rsidP="005F0343">
      <w:pPr>
        <w:jc w:val="both"/>
        <w:rPr>
          <w:rFonts w:ascii="Times New Roman" w:hAnsi="Times New Roman" w:cs="Times New Roman"/>
          <w:sz w:val="24"/>
          <w:szCs w:val="24"/>
        </w:rPr>
      </w:pPr>
      <w:r w:rsidRPr="005F0343">
        <w:rPr>
          <w:rFonts w:ascii="Times New Roman" w:hAnsi="Times New Roman" w:cs="Times New Roman"/>
          <w:sz w:val="24"/>
          <w:szCs w:val="24"/>
        </w:rPr>
        <w:t xml:space="preserve">2. Профилактика и лечение сопутствующих заболеваний и состояний, обуславливающих повышение восприимчивости организма к вирусу гриппа  или способствующих развитию иммунодефицита, а также являющихся факторами риска тяжелого/осложненного течения гриппа; Вышеперечисленные правила простые, но достаточно действенные. Однако не всегда этих мер предосторожности хватает для того, чтоб устоять перед вирусами. Потому наряду с активным образом жизни и правильным питанием целесообразно пройти и медикаментозную профилактику. </w:t>
      </w:r>
    </w:p>
    <w:p w:rsidR="00215E16" w:rsidRDefault="00215E16" w:rsidP="005F0343">
      <w:pPr>
        <w:jc w:val="both"/>
        <w:rPr>
          <w:rFonts w:ascii="Times New Roman" w:hAnsi="Times New Roman" w:cs="Times New Roman"/>
          <w:b/>
          <w:i/>
          <w:sz w:val="24"/>
          <w:szCs w:val="24"/>
        </w:rPr>
      </w:pPr>
    </w:p>
    <w:p w:rsidR="00215E16" w:rsidRDefault="00215E16" w:rsidP="005F0343">
      <w:pPr>
        <w:jc w:val="both"/>
        <w:rPr>
          <w:rFonts w:ascii="Times New Roman" w:hAnsi="Times New Roman" w:cs="Times New Roman"/>
          <w:b/>
          <w:i/>
          <w:sz w:val="24"/>
          <w:szCs w:val="24"/>
        </w:rPr>
      </w:pPr>
    </w:p>
    <w:p w:rsidR="00215E16" w:rsidRDefault="009D3F8C" w:rsidP="005F0343">
      <w:pPr>
        <w:jc w:val="both"/>
        <w:rPr>
          <w:rFonts w:ascii="Times New Roman" w:hAnsi="Times New Roman" w:cs="Times New Roman"/>
          <w:b/>
          <w:i/>
          <w:sz w:val="24"/>
          <w:szCs w:val="24"/>
        </w:rPr>
      </w:pPr>
      <w:r w:rsidRPr="00215E16">
        <w:rPr>
          <w:rFonts w:ascii="Times New Roman" w:hAnsi="Times New Roman" w:cs="Times New Roman"/>
          <w:b/>
          <w:i/>
          <w:sz w:val="24"/>
          <w:szCs w:val="24"/>
        </w:rPr>
        <w:lastRenderedPageBreak/>
        <w:t xml:space="preserve">На сегодняшний день существуют два наиболее распространенных метода медикаментозной профилактики: </w:t>
      </w:r>
    </w:p>
    <w:p w:rsidR="00215E16" w:rsidRDefault="009D3F8C" w:rsidP="005F0343">
      <w:pPr>
        <w:jc w:val="both"/>
        <w:rPr>
          <w:rFonts w:ascii="Times New Roman" w:hAnsi="Times New Roman" w:cs="Times New Roman"/>
          <w:sz w:val="24"/>
          <w:szCs w:val="24"/>
        </w:rPr>
      </w:pPr>
      <w:r w:rsidRPr="005F0343">
        <w:rPr>
          <w:rFonts w:ascii="Times New Roman" w:hAnsi="Times New Roman" w:cs="Times New Roman"/>
          <w:sz w:val="24"/>
          <w:szCs w:val="24"/>
        </w:rPr>
        <w:t xml:space="preserve">• прием противовирусных препаратов; </w:t>
      </w:r>
    </w:p>
    <w:p w:rsidR="00B9558B" w:rsidRDefault="009D3F8C" w:rsidP="00F91260">
      <w:pPr>
        <w:rPr>
          <w:rFonts w:ascii="Times New Roman" w:hAnsi="Times New Roman" w:cs="Times New Roman"/>
          <w:sz w:val="24"/>
          <w:szCs w:val="24"/>
        </w:rPr>
      </w:pPr>
      <w:r w:rsidRPr="005F0343">
        <w:rPr>
          <w:rFonts w:ascii="Times New Roman" w:hAnsi="Times New Roman" w:cs="Times New Roman"/>
          <w:sz w:val="24"/>
          <w:szCs w:val="24"/>
        </w:rPr>
        <w:t xml:space="preserve">• вакцинация от гриппа. </w:t>
      </w:r>
      <w:r w:rsidR="00215E16">
        <w:rPr>
          <w:rFonts w:ascii="Times New Roman" w:hAnsi="Times New Roman" w:cs="Times New Roman"/>
          <w:sz w:val="24"/>
          <w:szCs w:val="24"/>
        </w:rPr>
        <w:t xml:space="preserve">                                                                                                                                    </w:t>
      </w:r>
      <w:r w:rsidRPr="005F0343">
        <w:rPr>
          <w:rFonts w:ascii="Times New Roman" w:hAnsi="Times New Roman" w:cs="Times New Roman"/>
          <w:sz w:val="24"/>
          <w:szCs w:val="24"/>
        </w:rPr>
        <w:t xml:space="preserve">В настоящее время одним из эффективных способов профилактики является вакцинация. Единственным методом специфической профилактики гриппа, который дает и профилактический и экономический эффект, является применение вакцины. Основным принципом вакцинации против гриппа является то, что пациенту вводится ослабленный или убитый вирус гриппа (или искусственно синтезированный белок, который идентичен белку агента) для того, чтобы стимулировать продукцию антител для борьбы с возбудителем заболевания. По данным исследований вакцинопрофилактика в 2,5 — 4 раза более эффективна, чем профилактика гриппа общеукрепляющими средствами. Вакцинация против гриппа способствует уменьшению заболеваемости, частоты и тяжести осложнений от гриппа, снижает летальность в группах повышенного риска. При введении вакцины в вашем организме образуются антитела к вирусу гриппа, которые потом при встрече с ним (заражении) смогут его уничтожить. Иммунизация против гриппа проводится перед началом эпидемического сезона, оптимальные сроки сентябрь-ноябрь (для нашего региона вакцинация возможна и в декабре, так как массовое распространение  вируса гриппа и </w:t>
      </w:r>
      <w:proofErr w:type="spellStart"/>
      <w:r w:rsidRPr="005F0343">
        <w:rPr>
          <w:rFonts w:ascii="Times New Roman" w:hAnsi="Times New Roman" w:cs="Times New Roman"/>
          <w:sz w:val="24"/>
          <w:szCs w:val="24"/>
        </w:rPr>
        <w:t>эпид</w:t>
      </w:r>
      <w:proofErr w:type="spellEnd"/>
      <w:r w:rsidR="00B9558B">
        <w:rPr>
          <w:rFonts w:ascii="Times New Roman" w:hAnsi="Times New Roman" w:cs="Times New Roman"/>
          <w:sz w:val="24"/>
          <w:szCs w:val="24"/>
        </w:rPr>
        <w:t xml:space="preserve">. </w:t>
      </w:r>
      <w:r w:rsidRPr="005F0343">
        <w:rPr>
          <w:rFonts w:ascii="Times New Roman" w:hAnsi="Times New Roman" w:cs="Times New Roman"/>
          <w:sz w:val="24"/>
          <w:szCs w:val="24"/>
        </w:rPr>
        <w:t>подъем заболеваемости приходится на конец января</w:t>
      </w:r>
      <w:r w:rsidR="00B9558B">
        <w:rPr>
          <w:rFonts w:ascii="Times New Roman" w:hAnsi="Times New Roman" w:cs="Times New Roman"/>
          <w:sz w:val="24"/>
          <w:szCs w:val="24"/>
        </w:rPr>
        <w:t xml:space="preserve"> </w:t>
      </w:r>
      <w:r w:rsidRPr="005F0343">
        <w:rPr>
          <w:rFonts w:ascii="Times New Roman" w:hAnsi="Times New Roman" w:cs="Times New Roman"/>
          <w:sz w:val="24"/>
          <w:szCs w:val="24"/>
        </w:rPr>
        <w:t xml:space="preserve">начало февраля следующего года), для того чтобы к началу эпидемического распространения инфекции у человека сформировался иммунный ответ на введенный препарат. После вакцинации антитела в организме привитого человека появляются через 12-15 дней, иммунитет сохраняется в течение года. Вакцины против гриппа производятся на каждый сезон, в их состав входят актуальный штаммы вирусов гриппа (не менее 3-х), циркуляция которых прогнозируется ежегодно Всемирной Организацией здравоохранения. Современные вакцины против гриппа помимо формирования специфического иммунитета к определенным вирусам гриппа, повышают общую резистентность организма к другим респираторным вирусам. Так, отечественные инактивированные вакцины содержат в своем составе иммуномодулятор </w:t>
      </w:r>
      <w:proofErr w:type="spellStart"/>
      <w:r w:rsidRPr="005F0343">
        <w:rPr>
          <w:rFonts w:ascii="Times New Roman" w:hAnsi="Times New Roman" w:cs="Times New Roman"/>
          <w:sz w:val="24"/>
          <w:szCs w:val="24"/>
        </w:rPr>
        <w:t>полиоксидоний</w:t>
      </w:r>
      <w:proofErr w:type="spellEnd"/>
      <w:r w:rsidRPr="005F0343">
        <w:rPr>
          <w:rFonts w:ascii="Times New Roman" w:hAnsi="Times New Roman" w:cs="Times New Roman"/>
          <w:sz w:val="24"/>
          <w:szCs w:val="24"/>
        </w:rPr>
        <w:t xml:space="preserve">, который еще до выработки специфического иммунитета способствует повышению защитных сил организма при встрече с респираторными вирусами. Прививка против гриппа вакцинами отечественного или зарубежного производства не дает 100% защиты от заболевания. По данным статистических наблюдений защитные титры антител к вирусу гриппа после вакцинации лиц разного возраста определятся у 75-92% вакцинированных. Поэтому некоторые привитые люди заболевают гриппом, однако, как правило, заболевание у привитых протекает в более легкой форме, без серьезных осложнений. Прививка против гриппа не исключает и заболевание другими респираторными вирусами, которых насчитывается более 200 видов, однако, в отличие от гриппа, клиника респираторных вирусных инфекций не тяжела, нет выраженной интоксикации организма, заболевание ограничивается поражением верхних дыхательных путей (насморк, боли в горле), иногда без температурной реакции со стороны организма. Прививки против гриппа приказом Министерства здравоохранения и социального развития Российской Федерации с 2011 года включены в  Национальный календарь прививок, согласно которому вакцинации против гриппа подлежат: </w:t>
      </w:r>
    </w:p>
    <w:p w:rsidR="00B9558B" w:rsidRDefault="009D3F8C" w:rsidP="00F91260">
      <w:pPr>
        <w:rPr>
          <w:rFonts w:ascii="Times New Roman" w:hAnsi="Times New Roman" w:cs="Times New Roman"/>
          <w:sz w:val="24"/>
          <w:szCs w:val="24"/>
        </w:rPr>
      </w:pPr>
      <w:r w:rsidRPr="005F0343">
        <w:rPr>
          <w:rFonts w:ascii="Times New Roman" w:hAnsi="Times New Roman" w:cs="Times New Roman"/>
          <w:sz w:val="24"/>
          <w:szCs w:val="24"/>
        </w:rPr>
        <w:t xml:space="preserve">• дети с 6 месяцев, </w:t>
      </w:r>
    </w:p>
    <w:p w:rsidR="00B9558B" w:rsidRDefault="009D3F8C" w:rsidP="00F91260">
      <w:pPr>
        <w:rPr>
          <w:rFonts w:ascii="Times New Roman" w:hAnsi="Times New Roman" w:cs="Times New Roman"/>
          <w:sz w:val="24"/>
          <w:szCs w:val="24"/>
        </w:rPr>
      </w:pPr>
      <w:r w:rsidRPr="005F0343">
        <w:rPr>
          <w:rFonts w:ascii="Times New Roman" w:hAnsi="Times New Roman" w:cs="Times New Roman"/>
          <w:sz w:val="24"/>
          <w:szCs w:val="24"/>
        </w:rPr>
        <w:t>• учащиеся 1-11 классов,</w:t>
      </w:r>
    </w:p>
    <w:p w:rsidR="00B9558B" w:rsidRDefault="009D3F8C" w:rsidP="00F91260">
      <w:pPr>
        <w:rPr>
          <w:rFonts w:ascii="Times New Roman" w:hAnsi="Times New Roman" w:cs="Times New Roman"/>
          <w:sz w:val="24"/>
          <w:szCs w:val="24"/>
        </w:rPr>
      </w:pPr>
      <w:r w:rsidRPr="005F0343">
        <w:rPr>
          <w:rFonts w:ascii="Times New Roman" w:hAnsi="Times New Roman" w:cs="Times New Roman"/>
          <w:sz w:val="24"/>
          <w:szCs w:val="24"/>
        </w:rPr>
        <w:lastRenderedPageBreak/>
        <w:t xml:space="preserve"> • студенты высших профессиональных и средних профессиональных учебных заведений,</w:t>
      </w:r>
    </w:p>
    <w:p w:rsidR="00B9558B" w:rsidRDefault="009D3F8C" w:rsidP="00F91260">
      <w:pPr>
        <w:rPr>
          <w:rFonts w:ascii="Times New Roman" w:hAnsi="Times New Roman" w:cs="Times New Roman"/>
          <w:sz w:val="24"/>
          <w:szCs w:val="24"/>
        </w:rPr>
      </w:pPr>
      <w:r w:rsidRPr="005F0343">
        <w:rPr>
          <w:rFonts w:ascii="Times New Roman" w:hAnsi="Times New Roman" w:cs="Times New Roman"/>
          <w:sz w:val="24"/>
          <w:szCs w:val="24"/>
        </w:rPr>
        <w:t xml:space="preserve"> • взрослые, работающие по отдельным профессиям и должностям (работники медицинских и образовательных учреждений, транспорта, коммунальной сферы и др.),</w:t>
      </w:r>
    </w:p>
    <w:p w:rsidR="00B9558B" w:rsidRDefault="009D3F8C" w:rsidP="00F91260">
      <w:pPr>
        <w:rPr>
          <w:rFonts w:ascii="Times New Roman" w:hAnsi="Times New Roman" w:cs="Times New Roman"/>
          <w:sz w:val="24"/>
          <w:szCs w:val="24"/>
        </w:rPr>
      </w:pPr>
      <w:r w:rsidRPr="005F0343">
        <w:rPr>
          <w:rFonts w:ascii="Times New Roman" w:hAnsi="Times New Roman" w:cs="Times New Roman"/>
          <w:sz w:val="24"/>
          <w:szCs w:val="24"/>
        </w:rPr>
        <w:t xml:space="preserve"> • взрослые старше 60 лет. </w:t>
      </w:r>
      <w:r w:rsidR="00B9558B">
        <w:rPr>
          <w:rFonts w:ascii="Times New Roman" w:hAnsi="Times New Roman" w:cs="Times New Roman"/>
          <w:sz w:val="24"/>
          <w:szCs w:val="24"/>
        </w:rPr>
        <w:t xml:space="preserve">                                                                                                                            </w:t>
      </w:r>
      <w:r w:rsidRPr="005F0343">
        <w:rPr>
          <w:rFonts w:ascii="Times New Roman" w:hAnsi="Times New Roman" w:cs="Times New Roman"/>
          <w:sz w:val="24"/>
          <w:szCs w:val="24"/>
        </w:rPr>
        <w:t xml:space="preserve">Статистическими наблюдениями установлено, что иммунизация более 20% граждан проживающих на территории административной единицы (субъект, район, город) создает коллективный иммунитет к гриппу и оказывает существенное влияние на снижение заболеваемости в данной популяции людей. Все современные вакцины подразделяются на три категории: 1. Вакцины I поколения - </w:t>
      </w:r>
      <w:proofErr w:type="spellStart"/>
      <w:r w:rsidRPr="005F0343">
        <w:rPr>
          <w:rFonts w:ascii="Times New Roman" w:hAnsi="Times New Roman" w:cs="Times New Roman"/>
          <w:sz w:val="24"/>
          <w:szCs w:val="24"/>
        </w:rPr>
        <w:t>цельновирионные</w:t>
      </w:r>
      <w:proofErr w:type="spellEnd"/>
      <w:r w:rsidRPr="005F0343">
        <w:rPr>
          <w:rFonts w:ascii="Times New Roman" w:hAnsi="Times New Roman" w:cs="Times New Roman"/>
          <w:sz w:val="24"/>
          <w:szCs w:val="24"/>
        </w:rPr>
        <w:t xml:space="preserve"> (живые).</w:t>
      </w:r>
    </w:p>
    <w:p w:rsidR="00B9558B" w:rsidRDefault="009D3F8C" w:rsidP="00F91260">
      <w:pPr>
        <w:rPr>
          <w:rFonts w:ascii="Times New Roman" w:hAnsi="Times New Roman" w:cs="Times New Roman"/>
          <w:sz w:val="24"/>
          <w:szCs w:val="24"/>
        </w:rPr>
      </w:pPr>
      <w:r w:rsidRPr="005F0343">
        <w:rPr>
          <w:rFonts w:ascii="Times New Roman" w:hAnsi="Times New Roman" w:cs="Times New Roman"/>
          <w:sz w:val="24"/>
          <w:szCs w:val="24"/>
        </w:rPr>
        <w:t xml:space="preserve">2. Вакцины II поколения - расщепленные (сплит-вакцины). </w:t>
      </w:r>
    </w:p>
    <w:p w:rsidR="00B9558B" w:rsidRDefault="009D3F8C" w:rsidP="00F91260">
      <w:pPr>
        <w:rPr>
          <w:rFonts w:ascii="Times New Roman" w:hAnsi="Times New Roman" w:cs="Times New Roman"/>
          <w:sz w:val="24"/>
          <w:szCs w:val="24"/>
        </w:rPr>
      </w:pPr>
      <w:r w:rsidRPr="005F0343">
        <w:rPr>
          <w:rFonts w:ascii="Times New Roman" w:hAnsi="Times New Roman" w:cs="Times New Roman"/>
          <w:sz w:val="24"/>
          <w:szCs w:val="24"/>
        </w:rPr>
        <w:t xml:space="preserve">3. Вакцины II поколения - расщепленные (сплит-вакцины). </w:t>
      </w:r>
    </w:p>
    <w:p w:rsidR="00B9558B" w:rsidRDefault="009D3F8C" w:rsidP="00F91260">
      <w:pPr>
        <w:rPr>
          <w:rFonts w:ascii="Times New Roman" w:hAnsi="Times New Roman" w:cs="Times New Roman"/>
          <w:i/>
          <w:sz w:val="24"/>
          <w:szCs w:val="24"/>
        </w:rPr>
      </w:pPr>
      <w:r w:rsidRPr="00B9558B">
        <w:rPr>
          <w:rFonts w:ascii="Times New Roman" w:hAnsi="Times New Roman" w:cs="Times New Roman"/>
          <w:i/>
          <w:sz w:val="24"/>
          <w:szCs w:val="24"/>
        </w:rPr>
        <w:t>Вакцины имеют в своем составе два вида вирусных антигенов типа А и один антиген типа В. Антигены штаммов А/Москва/10/99 (h1N2), А/Новая Каледония/20/99 IVR-116), А/Новая Каледония/20/99 (H1N1), (А/Панама/2007/99 RESVIR-17), (В/Гонконг/330/2001 (B/</w:t>
      </w:r>
      <w:proofErr w:type="spellStart"/>
      <w:r w:rsidRPr="00B9558B">
        <w:rPr>
          <w:rFonts w:ascii="Times New Roman" w:hAnsi="Times New Roman" w:cs="Times New Roman"/>
          <w:i/>
          <w:sz w:val="24"/>
          <w:szCs w:val="24"/>
        </w:rPr>
        <w:t>Шангдонг</w:t>
      </w:r>
      <w:proofErr w:type="spellEnd"/>
      <w:r w:rsidRPr="00B9558B">
        <w:rPr>
          <w:rFonts w:ascii="Times New Roman" w:hAnsi="Times New Roman" w:cs="Times New Roman"/>
          <w:i/>
          <w:sz w:val="24"/>
          <w:szCs w:val="24"/>
        </w:rPr>
        <w:t>/7/97) и А H1N1/Калифорния/04/2009 были включены в состав прививочных вакцин по рекомендации ВОЗ. 17 В связи с продолжающейся циркуляцией вируса пандемического гриппа, антигенным дрейфом вируса A/</w:t>
      </w:r>
      <w:proofErr w:type="spellStart"/>
      <w:r w:rsidRPr="00B9558B">
        <w:rPr>
          <w:rFonts w:ascii="Times New Roman" w:hAnsi="Times New Roman" w:cs="Times New Roman"/>
          <w:i/>
          <w:sz w:val="24"/>
          <w:szCs w:val="24"/>
        </w:rPr>
        <w:t>Брисбен</w:t>
      </w:r>
      <w:proofErr w:type="spellEnd"/>
      <w:r w:rsidRPr="00B9558B">
        <w:rPr>
          <w:rFonts w:ascii="Times New Roman" w:hAnsi="Times New Roman" w:cs="Times New Roman"/>
          <w:i/>
          <w:sz w:val="24"/>
          <w:szCs w:val="24"/>
        </w:rPr>
        <w:t>/10/2007 (H3N2) и увеличением доли вирусов антигенно подобных A/</w:t>
      </w:r>
      <w:proofErr w:type="spellStart"/>
      <w:r w:rsidRPr="00B9558B">
        <w:rPr>
          <w:rFonts w:ascii="Times New Roman" w:hAnsi="Times New Roman" w:cs="Times New Roman"/>
          <w:i/>
          <w:sz w:val="24"/>
          <w:szCs w:val="24"/>
        </w:rPr>
        <w:t>Perth</w:t>
      </w:r>
      <w:proofErr w:type="spellEnd"/>
      <w:r w:rsidRPr="00B9558B">
        <w:rPr>
          <w:rFonts w:ascii="Times New Roman" w:hAnsi="Times New Roman" w:cs="Times New Roman"/>
          <w:i/>
          <w:sz w:val="24"/>
          <w:szCs w:val="24"/>
        </w:rPr>
        <w:t>/16/2009 (H3N2), ВОЗ на сезон 2010-2011 годов для стран Северного и Южного полушарий рекомендовала включить в состав сезонных противогриппозных вакцин следующие штаммы:</w:t>
      </w:r>
    </w:p>
    <w:p w:rsidR="00B9558B" w:rsidRPr="005C21D0" w:rsidRDefault="009D3F8C" w:rsidP="00F91260">
      <w:pPr>
        <w:rPr>
          <w:rFonts w:ascii="Times New Roman" w:hAnsi="Times New Roman" w:cs="Times New Roman"/>
          <w:i/>
          <w:sz w:val="24"/>
          <w:szCs w:val="24"/>
          <w:lang w:val="en-US"/>
        </w:rPr>
      </w:pPr>
      <w:r w:rsidRPr="00B9558B">
        <w:rPr>
          <w:rFonts w:ascii="Times New Roman" w:hAnsi="Times New Roman" w:cs="Times New Roman"/>
          <w:i/>
          <w:sz w:val="24"/>
          <w:szCs w:val="24"/>
        </w:rPr>
        <w:t xml:space="preserve"> </w:t>
      </w:r>
      <w:r w:rsidRPr="005C21D0">
        <w:rPr>
          <w:rFonts w:ascii="Times New Roman" w:hAnsi="Times New Roman" w:cs="Times New Roman"/>
          <w:i/>
          <w:sz w:val="24"/>
          <w:szCs w:val="24"/>
          <w:lang w:val="en-US"/>
        </w:rPr>
        <w:t>• - A/California/07/2009(H1N1)</w:t>
      </w:r>
    </w:p>
    <w:p w:rsidR="00B9558B" w:rsidRPr="005C21D0" w:rsidRDefault="009D3F8C" w:rsidP="00F91260">
      <w:pPr>
        <w:rPr>
          <w:rFonts w:ascii="Times New Roman" w:hAnsi="Times New Roman" w:cs="Times New Roman"/>
          <w:i/>
          <w:sz w:val="24"/>
          <w:szCs w:val="24"/>
          <w:lang w:val="en-US"/>
        </w:rPr>
      </w:pPr>
      <w:r w:rsidRPr="005C21D0">
        <w:rPr>
          <w:rFonts w:ascii="Times New Roman" w:hAnsi="Times New Roman" w:cs="Times New Roman"/>
          <w:i/>
          <w:sz w:val="24"/>
          <w:szCs w:val="24"/>
          <w:lang w:val="en-US"/>
        </w:rPr>
        <w:t xml:space="preserve"> • - A/Perth/16/2009 (H3N2)</w:t>
      </w:r>
    </w:p>
    <w:p w:rsidR="00B9558B" w:rsidRDefault="009D3F8C" w:rsidP="00F91260">
      <w:pPr>
        <w:rPr>
          <w:rFonts w:ascii="Times New Roman" w:hAnsi="Times New Roman" w:cs="Times New Roman"/>
          <w:i/>
          <w:sz w:val="24"/>
          <w:szCs w:val="24"/>
        </w:rPr>
      </w:pPr>
      <w:r w:rsidRPr="005C21D0">
        <w:rPr>
          <w:rFonts w:ascii="Times New Roman" w:hAnsi="Times New Roman" w:cs="Times New Roman"/>
          <w:i/>
          <w:sz w:val="24"/>
          <w:szCs w:val="24"/>
          <w:lang w:val="en-US"/>
        </w:rPr>
        <w:t xml:space="preserve"> </w:t>
      </w:r>
      <w:r w:rsidRPr="00B9558B">
        <w:rPr>
          <w:rFonts w:ascii="Times New Roman" w:hAnsi="Times New Roman" w:cs="Times New Roman"/>
          <w:i/>
          <w:sz w:val="24"/>
          <w:szCs w:val="24"/>
        </w:rPr>
        <w:t>• - В/</w:t>
      </w:r>
      <w:proofErr w:type="spellStart"/>
      <w:r w:rsidRPr="00B9558B">
        <w:rPr>
          <w:rFonts w:ascii="Times New Roman" w:hAnsi="Times New Roman" w:cs="Times New Roman"/>
          <w:i/>
          <w:sz w:val="24"/>
          <w:szCs w:val="24"/>
        </w:rPr>
        <w:t>Brisbane</w:t>
      </w:r>
      <w:proofErr w:type="spellEnd"/>
      <w:r w:rsidRPr="00B9558B">
        <w:rPr>
          <w:rFonts w:ascii="Times New Roman" w:hAnsi="Times New Roman" w:cs="Times New Roman"/>
          <w:i/>
          <w:sz w:val="24"/>
          <w:szCs w:val="24"/>
        </w:rPr>
        <w:t xml:space="preserve">/60/2008 (H3N2) Живые вакцины содержат рекомбинантный ослабленный вирус гриппа. Применяется </w:t>
      </w:r>
      <w:proofErr w:type="spellStart"/>
      <w:r w:rsidRPr="00B9558B">
        <w:rPr>
          <w:rFonts w:ascii="Times New Roman" w:hAnsi="Times New Roman" w:cs="Times New Roman"/>
          <w:i/>
          <w:sz w:val="24"/>
          <w:szCs w:val="24"/>
        </w:rPr>
        <w:t>интраназально</w:t>
      </w:r>
      <w:proofErr w:type="spellEnd"/>
      <w:r w:rsidRPr="00B9558B">
        <w:rPr>
          <w:rFonts w:ascii="Times New Roman" w:hAnsi="Times New Roman" w:cs="Times New Roman"/>
          <w:i/>
          <w:sz w:val="24"/>
          <w:szCs w:val="24"/>
        </w:rPr>
        <w:t xml:space="preserve"> (распыление в нос) у взрослых и детей с 3 лет. Для формирования надежного иммунитета достаточно однократного распыления препарата. Такие вакцины содержат наиболее полный набор антигенов и обладают способностью защищать не только от вирусов гриппа, но и других ОРВИ. Современные вакцины этого типа безопасны и в отличие от инактивированных действуют более избирательно — если человек уже защищен от гриппа, дополнительной стимуляции иммунной системы происходить не будет. Инактивированные </w:t>
      </w:r>
      <w:proofErr w:type="spellStart"/>
      <w:r w:rsidRPr="00B9558B">
        <w:rPr>
          <w:rFonts w:ascii="Times New Roman" w:hAnsi="Times New Roman" w:cs="Times New Roman"/>
          <w:i/>
          <w:sz w:val="24"/>
          <w:szCs w:val="24"/>
        </w:rPr>
        <w:t>цельновирионные</w:t>
      </w:r>
      <w:proofErr w:type="spellEnd"/>
      <w:r w:rsidRPr="00B9558B">
        <w:rPr>
          <w:rFonts w:ascii="Times New Roman" w:hAnsi="Times New Roman" w:cs="Times New Roman"/>
          <w:i/>
          <w:sz w:val="24"/>
          <w:szCs w:val="24"/>
        </w:rPr>
        <w:t xml:space="preserve"> вакцины содержат убитый целый вирус. Вакцина состоит из цельного вириона. Требует очень высокой степени очистки препарата от яичных белков, которые могут вызывать аллергическую реакцию. Применяется: </w:t>
      </w:r>
      <w:proofErr w:type="spellStart"/>
      <w:r w:rsidRPr="00B9558B">
        <w:rPr>
          <w:rFonts w:ascii="Times New Roman" w:hAnsi="Times New Roman" w:cs="Times New Roman"/>
          <w:i/>
          <w:sz w:val="24"/>
          <w:szCs w:val="24"/>
        </w:rPr>
        <w:t>интраназально</w:t>
      </w:r>
      <w:proofErr w:type="spellEnd"/>
      <w:r w:rsidRPr="00B9558B">
        <w:rPr>
          <w:rFonts w:ascii="Times New Roman" w:hAnsi="Times New Roman" w:cs="Times New Roman"/>
          <w:i/>
          <w:sz w:val="24"/>
          <w:szCs w:val="24"/>
        </w:rPr>
        <w:t xml:space="preserve"> с 7 лет двукратно с интервалом 3-4 недели, парентерально (внутримышечно или глубоко подкожно) — с 18 лет однократно. Инактивированные расщепленные (СПЛИТ) вакцины (</w:t>
      </w:r>
      <w:proofErr w:type="spellStart"/>
      <w:r w:rsidRPr="00B9558B">
        <w:rPr>
          <w:rFonts w:ascii="Times New Roman" w:hAnsi="Times New Roman" w:cs="Times New Roman"/>
          <w:i/>
          <w:sz w:val="24"/>
          <w:szCs w:val="24"/>
        </w:rPr>
        <w:t>Бегривак</w:t>
      </w:r>
      <w:proofErr w:type="spellEnd"/>
      <w:r w:rsidRPr="00B9558B">
        <w:rPr>
          <w:rFonts w:ascii="Times New Roman" w:hAnsi="Times New Roman" w:cs="Times New Roman"/>
          <w:i/>
          <w:sz w:val="24"/>
          <w:szCs w:val="24"/>
        </w:rPr>
        <w:t xml:space="preserve">, </w:t>
      </w:r>
      <w:proofErr w:type="spellStart"/>
      <w:r w:rsidRPr="00B9558B">
        <w:rPr>
          <w:rFonts w:ascii="Times New Roman" w:hAnsi="Times New Roman" w:cs="Times New Roman"/>
          <w:i/>
          <w:sz w:val="24"/>
          <w:szCs w:val="24"/>
        </w:rPr>
        <w:t>Ваксигрипп</w:t>
      </w:r>
      <w:proofErr w:type="spellEnd"/>
      <w:r w:rsidRPr="00B9558B">
        <w:rPr>
          <w:rFonts w:ascii="Times New Roman" w:hAnsi="Times New Roman" w:cs="Times New Roman"/>
          <w:i/>
          <w:sz w:val="24"/>
          <w:szCs w:val="24"/>
        </w:rPr>
        <w:t xml:space="preserve">, </w:t>
      </w:r>
      <w:proofErr w:type="spellStart"/>
      <w:r w:rsidRPr="00B9558B">
        <w:rPr>
          <w:rFonts w:ascii="Times New Roman" w:hAnsi="Times New Roman" w:cs="Times New Roman"/>
          <w:i/>
          <w:sz w:val="24"/>
          <w:szCs w:val="24"/>
        </w:rPr>
        <w:t>Флюарикс</w:t>
      </w:r>
      <w:proofErr w:type="spellEnd"/>
      <w:r w:rsidRPr="00B9558B">
        <w:rPr>
          <w:rFonts w:ascii="Times New Roman" w:hAnsi="Times New Roman" w:cs="Times New Roman"/>
          <w:i/>
          <w:sz w:val="24"/>
          <w:szCs w:val="24"/>
        </w:rPr>
        <w:t xml:space="preserve">) — содержат частицы разрушенного инактивированного вируса гриппа: поверхностные — отвечают за формирование специфического иммунитета против конкретных штаммов гриппа, вошедших в состав вакцины в данном </w:t>
      </w:r>
      <w:proofErr w:type="spellStart"/>
      <w:r w:rsidRPr="00B9558B">
        <w:rPr>
          <w:rFonts w:ascii="Times New Roman" w:hAnsi="Times New Roman" w:cs="Times New Roman"/>
          <w:i/>
          <w:sz w:val="24"/>
          <w:szCs w:val="24"/>
        </w:rPr>
        <w:t>эпидсезоне</w:t>
      </w:r>
      <w:proofErr w:type="spellEnd"/>
      <w:r w:rsidRPr="00B9558B">
        <w:rPr>
          <w:rFonts w:ascii="Times New Roman" w:hAnsi="Times New Roman" w:cs="Times New Roman"/>
          <w:i/>
          <w:sz w:val="24"/>
          <w:szCs w:val="24"/>
        </w:rPr>
        <w:t xml:space="preserve">. Этот вид вакцин, как и живые вакцины, содержит так же и некоторые виды внутренних 18 антигенов — они отвечают за формирование так называемого «перекрестного иммунитета», т.к. являются общими для всех штаммов вирусов гриппа и могут частично защищать и от </w:t>
      </w:r>
      <w:r w:rsidRPr="00B9558B">
        <w:rPr>
          <w:rFonts w:ascii="Times New Roman" w:hAnsi="Times New Roman" w:cs="Times New Roman"/>
          <w:i/>
          <w:sz w:val="24"/>
          <w:szCs w:val="24"/>
        </w:rPr>
        <w:lastRenderedPageBreak/>
        <w:t>других штаммов, не вошедших в вакцину. Детям, не привитым и не болевшим гриппом ранее, проводится двукратная вакцинация с интервалом в 4 недели. Взрослым однократно. Инактивированные субъединичные вакцины (</w:t>
      </w:r>
      <w:proofErr w:type="spellStart"/>
      <w:r w:rsidRPr="00B9558B">
        <w:rPr>
          <w:rFonts w:ascii="Times New Roman" w:hAnsi="Times New Roman" w:cs="Times New Roman"/>
          <w:i/>
          <w:sz w:val="24"/>
          <w:szCs w:val="24"/>
        </w:rPr>
        <w:t>Агриппал</w:t>
      </w:r>
      <w:proofErr w:type="spellEnd"/>
      <w:r w:rsidRPr="00B9558B">
        <w:rPr>
          <w:rFonts w:ascii="Times New Roman" w:hAnsi="Times New Roman" w:cs="Times New Roman"/>
          <w:i/>
          <w:sz w:val="24"/>
          <w:szCs w:val="24"/>
        </w:rPr>
        <w:t xml:space="preserve">, </w:t>
      </w:r>
      <w:proofErr w:type="spellStart"/>
      <w:r w:rsidRPr="00B9558B">
        <w:rPr>
          <w:rFonts w:ascii="Times New Roman" w:hAnsi="Times New Roman" w:cs="Times New Roman"/>
          <w:i/>
          <w:sz w:val="24"/>
          <w:szCs w:val="24"/>
        </w:rPr>
        <w:t>Гриппол</w:t>
      </w:r>
      <w:proofErr w:type="spellEnd"/>
      <w:r w:rsidRPr="00B9558B">
        <w:rPr>
          <w:rFonts w:ascii="Times New Roman" w:hAnsi="Times New Roman" w:cs="Times New Roman"/>
          <w:i/>
          <w:sz w:val="24"/>
          <w:szCs w:val="24"/>
        </w:rPr>
        <w:t xml:space="preserve">, </w:t>
      </w:r>
      <w:proofErr w:type="spellStart"/>
      <w:r w:rsidRPr="00B9558B">
        <w:rPr>
          <w:rFonts w:ascii="Times New Roman" w:hAnsi="Times New Roman" w:cs="Times New Roman"/>
          <w:i/>
          <w:sz w:val="24"/>
          <w:szCs w:val="24"/>
        </w:rPr>
        <w:t>Инфлювак</w:t>
      </w:r>
      <w:proofErr w:type="spellEnd"/>
      <w:r w:rsidRPr="00B9558B">
        <w:rPr>
          <w:rFonts w:ascii="Times New Roman" w:hAnsi="Times New Roman" w:cs="Times New Roman"/>
          <w:i/>
          <w:sz w:val="24"/>
          <w:szCs w:val="24"/>
        </w:rPr>
        <w:t xml:space="preserve">) содержат только поверхностные инактивированные антигены вируса гриппа, которые отвечают за формирование специфической защиты. Эффективность однократного вакцинирования составляет примерно 70-90%, т.е. 70-90% вакцинированных людей не заболеют гриппом. Но при этом они могут заболеть другими ОРВИ. Детям, не привитым ранее, рекомендуется двукратная вакцинация с интервалом в 4 недели. Взрослым однократно. В первую очередь прививать нужно людей из группы риска: </w:t>
      </w:r>
    </w:p>
    <w:p w:rsidR="00B9558B" w:rsidRDefault="009D3F8C" w:rsidP="00F91260">
      <w:pPr>
        <w:rPr>
          <w:rFonts w:ascii="Times New Roman" w:hAnsi="Times New Roman" w:cs="Times New Roman"/>
          <w:i/>
          <w:sz w:val="24"/>
          <w:szCs w:val="24"/>
        </w:rPr>
      </w:pPr>
      <w:r w:rsidRPr="00B9558B">
        <w:rPr>
          <w:rFonts w:ascii="Times New Roman" w:hAnsi="Times New Roman" w:cs="Times New Roman"/>
          <w:i/>
          <w:sz w:val="24"/>
          <w:szCs w:val="24"/>
        </w:rPr>
        <w:t>• дети детских дошкольных учреждений и школьники 1-11 классов,</w:t>
      </w:r>
    </w:p>
    <w:p w:rsidR="00B9558B" w:rsidRDefault="009D3F8C" w:rsidP="00F91260">
      <w:pPr>
        <w:rPr>
          <w:rFonts w:ascii="Times New Roman" w:hAnsi="Times New Roman" w:cs="Times New Roman"/>
          <w:i/>
          <w:sz w:val="24"/>
          <w:szCs w:val="24"/>
        </w:rPr>
      </w:pPr>
      <w:r w:rsidRPr="00B9558B">
        <w:rPr>
          <w:rFonts w:ascii="Times New Roman" w:hAnsi="Times New Roman" w:cs="Times New Roman"/>
          <w:i/>
          <w:sz w:val="24"/>
          <w:szCs w:val="24"/>
        </w:rPr>
        <w:t xml:space="preserve"> • студенты, </w:t>
      </w:r>
    </w:p>
    <w:p w:rsidR="00B9558B" w:rsidRDefault="009D3F8C" w:rsidP="00F91260">
      <w:pPr>
        <w:rPr>
          <w:rFonts w:ascii="Times New Roman" w:hAnsi="Times New Roman" w:cs="Times New Roman"/>
          <w:i/>
          <w:sz w:val="24"/>
          <w:szCs w:val="24"/>
        </w:rPr>
      </w:pPr>
      <w:r w:rsidRPr="00B9558B">
        <w:rPr>
          <w:rFonts w:ascii="Times New Roman" w:hAnsi="Times New Roman" w:cs="Times New Roman"/>
          <w:i/>
          <w:sz w:val="24"/>
          <w:szCs w:val="24"/>
        </w:rPr>
        <w:t xml:space="preserve">• медицинские работники, </w:t>
      </w:r>
    </w:p>
    <w:p w:rsidR="00B9558B" w:rsidRDefault="009D3F8C" w:rsidP="00F91260">
      <w:pPr>
        <w:rPr>
          <w:rFonts w:ascii="Times New Roman" w:hAnsi="Times New Roman" w:cs="Times New Roman"/>
          <w:i/>
          <w:sz w:val="24"/>
          <w:szCs w:val="24"/>
        </w:rPr>
      </w:pPr>
      <w:r w:rsidRPr="00B9558B">
        <w:rPr>
          <w:rFonts w:ascii="Times New Roman" w:hAnsi="Times New Roman" w:cs="Times New Roman"/>
          <w:i/>
          <w:sz w:val="24"/>
          <w:szCs w:val="24"/>
        </w:rPr>
        <w:t xml:space="preserve">• работники образования, </w:t>
      </w:r>
    </w:p>
    <w:p w:rsidR="00B9558B" w:rsidRDefault="009D3F8C" w:rsidP="00F91260">
      <w:pPr>
        <w:rPr>
          <w:rFonts w:ascii="Times New Roman" w:hAnsi="Times New Roman" w:cs="Times New Roman"/>
          <w:i/>
          <w:sz w:val="24"/>
          <w:szCs w:val="24"/>
        </w:rPr>
      </w:pPr>
      <w:r w:rsidRPr="00B9558B">
        <w:rPr>
          <w:rFonts w:ascii="Times New Roman" w:hAnsi="Times New Roman" w:cs="Times New Roman"/>
          <w:i/>
          <w:sz w:val="24"/>
          <w:szCs w:val="24"/>
        </w:rPr>
        <w:t xml:space="preserve">• лица старше 60 лет, </w:t>
      </w:r>
    </w:p>
    <w:p w:rsidR="00B9558B" w:rsidRDefault="009D3F8C" w:rsidP="00F91260">
      <w:pPr>
        <w:rPr>
          <w:rFonts w:ascii="Times New Roman" w:hAnsi="Times New Roman" w:cs="Times New Roman"/>
          <w:i/>
          <w:sz w:val="24"/>
          <w:szCs w:val="24"/>
        </w:rPr>
      </w:pPr>
      <w:r w:rsidRPr="00B9558B">
        <w:rPr>
          <w:rFonts w:ascii="Times New Roman" w:hAnsi="Times New Roman" w:cs="Times New Roman"/>
          <w:i/>
          <w:sz w:val="24"/>
          <w:szCs w:val="24"/>
        </w:rPr>
        <w:t xml:space="preserve">• люди, живущие с ВИЧ и пациенты с </w:t>
      </w:r>
      <w:proofErr w:type="spellStart"/>
      <w:r w:rsidRPr="00B9558B">
        <w:rPr>
          <w:rFonts w:ascii="Times New Roman" w:hAnsi="Times New Roman" w:cs="Times New Roman"/>
          <w:i/>
          <w:sz w:val="24"/>
          <w:szCs w:val="24"/>
        </w:rPr>
        <w:t>иммунодефицитными</w:t>
      </w:r>
      <w:proofErr w:type="spellEnd"/>
      <w:r w:rsidRPr="00B9558B">
        <w:rPr>
          <w:rFonts w:ascii="Times New Roman" w:hAnsi="Times New Roman" w:cs="Times New Roman"/>
          <w:i/>
          <w:sz w:val="24"/>
          <w:szCs w:val="24"/>
        </w:rPr>
        <w:t xml:space="preserve"> состояниями, </w:t>
      </w:r>
    </w:p>
    <w:p w:rsidR="00FD1226" w:rsidRDefault="009D3F8C" w:rsidP="00F91260">
      <w:pPr>
        <w:rPr>
          <w:rFonts w:ascii="Times New Roman" w:hAnsi="Times New Roman" w:cs="Times New Roman"/>
          <w:i/>
          <w:sz w:val="24"/>
          <w:szCs w:val="24"/>
        </w:rPr>
      </w:pPr>
      <w:r w:rsidRPr="00B9558B">
        <w:rPr>
          <w:rFonts w:ascii="Times New Roman" w:hAnsi="Times New Roman" w:cs="Times New Roman"/>
          <w:i/>
          <w:sz w:val="24"/>
          <w:szCs w:val="24"/>
        </w:rPr>
        <w:t xml:space="preserve">• пациенты с тяжелой и среднетяжелой формами бронхиальной астмы, хроническим бронхитом и другими заболеваниями легких и бронхов, протекающими в хронической форме; </w:t>
      </w:r>
    </w:p>
    <w:p w:rsidR="00FD1226" w:rsidRDefault="009D3F8C" w:rsidP="00F91260">
      <w:pPr>
        <w:rPr>
          <w:rFonts w:ascii="Times New Roman" w:hAnsi="Times New Roman" w:cs="Times New Roman"/>
          <w:i/>
          <w:sz w:val="24"/>
          <w:szCs w:val="24"/>
        </w:rPr>
      </w:pPr>
      <w:r w:rsidRPr="00B9558B">
        <w:rPr>
          <w:rFonts w:ascii="Times New Roman" w:hAnsi="Times New Roman" w:cs="Times New Roman"/>
          <w:i/>
          <w:sz w:val="24"/>
          <w:szCs w:val="24"/>
        </w:rPr>
        <w:t xml:space="preserve">• пациенты с выраженными геодинамическими дисфункциями и другими болезнями сердца; • пациенты с </w:t>
      </w:r>
      <w:proofErr w:type="spellStart"/>
      <w:r w:rsidRPr="00B9558B">
        <w:rPr>
          <w:rFonts w:ascii="Times New Roman" w:hAnsi="Times New Roman" w:cs="Times New Roman"/>
          <w:i/>
          <w:sz w:val="24"/>
          <w:szCs w:val="24"/>
        </w:rPr>
        <w:t>гемоглобинопатиями</w:t>
      </w:r>
      <w:proofErr w:type="spellEnd"/>
      <w:r w:rsidRPr="00B9558B">
        <w:rPr>
          <w:rFonts w:ascii="Times New Roman" w:hAnsi="Times New Roman" w:cs="Times New Roman"/>
          <w:i/>
          <w:sz w:val="24"/>
          <w:szCs w:val="24"/>
        </w:rPr>
        <w:t xml:space="preserve">, в том числе с </w:t>
      </w:r>
      <w:proofErr w:type="spellStart"/>
      <w:r w:rsidRPr="00B9558B">
        <w:rPr>
          <w:rFonts w:ascii="Times New Roman" w:hAnsi="Times New Roman" w:cs="Times New Roman"/>
          <w:i/>
          <w:sz w:val="24"/>
          <w:szCs w:val="24"/>
        </w:rPr>
        <w:t>серповидноклеточными</w:t>
      </w:r>
      <w:proofErr w:type="spellEnd"/>
      <w:r w:rsidRPr="00B9558B">
        <w:rPr>
          <w:rFonts w:ascii="Times New Roman" w:hAnsi="Times New Roman" w:cs="Times New Roman"/>
          <w:i/>
          <w:sz w:val="24"/>
          <w:szCs w:val="24"/>
        </w:rPr>
        <w:t xml:space="preserve"> анемиями и т.д.; </w:t>
      </w:r>
    </w:p>
    <w:p w:rsidR="00FD1226" w:rsidRDefault="009D3F8C" w:rsidP="00F91260">
      <w:pPr>
        <w:rPr>
          <w:rFonts w:ascii="Times New Roman" w:hAnsi="Times New Roman" w:cs="Times New Roman"/>
          <w:i/>
          <w:sz w:val="24"/>
          <w:szCs w:val="24"/>
        </w:rPr>
      </w:pPr>
      <w:r w:rsidRPr="00B9558B">
        <w:rPr>
          <w:rFonts w:ascii="Times New Roman" w:hAnsi="Times New Roman" w:cs="Times New Roman"/>
          <w:i/>
          <w:sz w:val="24"/>
          <w:szCs w:val="24"/>
        </w:rPr>
        <w:t xml:space="preserve"> • пациенты, имеющие в анамнезе сахарный диабет, а также хронические метаболические и почечные заболевания; </w:t>
      </w:r>
    </w:p>
    <w:p w:rsidR="009D3F8C" w:rsidRPr="005F0343" w:rsidRDefault="009D3F8C" w:rsidP="00FD1226">
      <w:pPr>
        <w:rPr>
          <w:rFonts w:ascii="Times New Roman" w:hAnsi="Times New Roman" w:cs="Times New Roman"/>
          <w:sz w:val="24"/>
          <w:szCs w:val="24"/>
        </w:rPr>
      </w:pPr>
      <w:r w:rsidRPr="00B9558B">
        <w:rPr>
          <w:rFonts w:ascii="Times New Roman" w:hAnsi="Times New Roman" w:cs="Times New Roman"/>
          <w:i/>
          <w:sz w:val="24"/>
          <w:szCs w:val="24"/>
        </w:rPr>
        <w:t xml:space="preserve">• подростки, длительное время принимавшие аспирин (в этом случае существует риск возникновения синдрома Рея). </w:t>
      </w:r>
      <w:r w:rsidR="00FD1226">
        <w:rPr>
          <w:rFonts w:ascii="Times New Roman" w:hAnsi="Times New Roman" w:cs="Times New Roman"/>
          <w:i/>
          <w:sz w:val="24"/>
          <w:szCs w:val="24"/>
        </w:rPr>
        <w:t xml:space="preserve">                                                                                                          </w:t>
      </w:r>
      <w:r w:rsidRPr="00B9558B">
        <w:rPr>
          <w:rFonts w:ascii="Times New Roman" w:hAnsi="Times New Roman" w:cs="Times New Roman"/>
          <w:i/>
          <w:sz w:val="24"/>
          <w:szCs w:val="24"/>
        </w:rPr>
        <w:t xml:space="preserve">Прививочная кампания начинается с составления списка и предварительного отбора лиц, подлежащих прививкам. Учитываются постоянные и временные медицинские противопоказания, и прививочный анамнез в предшествующие годы. Перечень противопоказаний имеется в инструкции (наставлении) по применению вакцины. Во всех странах, где применяются ИГВ, определено только одно постоянное противопоказание: аллергия к яичному белку (кроме вакцин с накоплением вируса на культуре клеток). Непосредственно перед прививкой измеряется температура тела, проводится обязательный медицинский осмотр детей и при предъявлении жалоб - взрослых. Проведение прививок осуществляют в специально оборудованных кабинетах вакцинопрофилактики. Прививки на предприятиях и в учреждениях проводят в специально организованных прививочных пунктах. Для прививок лиц "группы риска" из числа неработающего взрослого населения прививочные пункты развертываются в территориальных поликлиниках. Отечественные и импортные вакцины, разрешенные к применению в России. В России выпускаются четыре вакцины, одна живая и 3 инактивированные: </w:t>
      </w:r>
      <w:r w:rsidRPr="00B9558B">
        <w:rPr>
          <w:rFonts w:ascii="Times New Roman" w:hAnsi="Times New Roman" w:cs="Times New Roman"/>
          <w:i/>
          <w:sz w:val="24"/>
          <w:szCs w:val="24"/>
        </w:rPr>
        <w:sym w:font="Symbol" w:char="F0B7"/>
      </w:r>
      <w:r w:rsidRPr="00B9558B">
        <w:rPr>
          <w:rFonts w:ascii="Times New Roman" w:hAnsi="Times New Roman" w:cs="Times New Roman"/>
          <w:i/>
          <w:sz w:val="24"/>
          <w:szCs w:val="24"/>
        </w:rPr>
        <w:t xml:space="preserve"> живая гриппозная вакцина (вакцина гриппозная аллантоисная </w:t>
      </w:r>
      <w:proofErr w:type="spellStart"/>
      <w:r w:rsidRPr="00B9558B">
        <w:rPr>
          <w:rFonts w:ascii="Times New Roman" w:hAnsi="Times New Roman" w:cs="Times New Roman"/>
          <w:i/>
          <w:sz w:val="24"/>
          <w:szCs w:val="24"/>
        </w:rPr>
        <w:t>интраназальная</w:t>
      </w:r>
      <w:proofErr w:type="spellEnd"/>
      <w:r w:rsidRPr="00B9558B">
        <w:rPr>
          <w:rFonts w:ascii="Times New Roman" w:hAnsi="Times New Roman" w:cs="Times New Roman"/>
          <w:i/>
          <w:sz w:val="24"/>
          <w:szCs w:val="24"/>
        </w:rPr>
        <w:t xml:space="preserve"> живая сухая) </w:t>
      </w:r>
      <w:r w:rsidRPr="00B9558B">
        <w:rPr>
          <w:rFonts w:ascii="Times New Roman" w:hAnsi="Times New Roman" w:cs="Times New Roman"/>
          <w:i/>
          <w:sz w:val="24"/>
          <w:szCs w:val="24"/>
        </w:rPr>
        <w:sym w:font="Symbol" w:char="F0B7"/>
      </w:r>
      <w:r w:rsidRPr="00B9558B">
        <w:rPr>
          <w:rFonts w:ascii="Times New Roman" w:hAnsi="Times New Roman" w:cs="Times New Roman"/>
          <w:i/>
          <w:sz w:val="24"/>
          <w:szCs w:val="24"/>
        </w:rPr>
        <w:t xml:space="preserve"> вакцина гриппозная инактивированная </w:t>
      </w:r>
      <w:proofErr w:type="spellStart"/>
      <w:r w:rsidRPr="00B9558B">
        <w:rPr>
          <w:rFonts w:ascii="Times New Roman" w:hAnsi="Times New Roman" w:cs="Times New Roman"/>
          <w:i/>
          <w:sz w:val="24"/>
          <w:szCs w:val="24"/>
        </w:rPr>
        <w:t>цельновирионная</w:t>
      </w:r>
      <w:proofErr w:type="spellEnd"/>
      <w:r w:rsidRPr="00B9558B">
        <w:rPr>
          <w:rFonts w:ascii="Times New Roman" w:hAnsi="Times New Roman" w:cs="Times New Roman"/>
          <w:i/>
          <w:sz w:val="24"/>
          <w:szCs w:val="24"/>
        </w:rPr>
        <w:t xml:space="preserve"> </w:t>
      </w:r>
      <w:proofErr w:type="spellStart"/>
      <w:r w:rsidRPr="00B9558B">
        <w:rPr>
          <w:rFonts w:ascii="Times New Roman" w:hAnsi="Times New Roman" w:cs="Times New Roman"/>
          <w:i/>
          <w:sz w:val="24"/>
          <w:szCs w:val="24"/>
        </w:rPr>
        <w:t>элюатно-центрифужная</w:t>
      </w:r>
      <w:proofErr w:type="spellEnd"/>
      <w:r w:rsidRPr="00B9558B">
        <w:rPr>
          <w:rFonts w:ascii="Times New Roman" w:hAnsi="Times New Roman" w:cs="Times New Roman"/>
          <w:i/>
          <w:sz w:val="24"/>
          <w:szCs w:val="24"/>
        </w:rPr>
        <w:t xml:space="preserve"> жидкая </w:t>
      </w:r>
      <w:r w:rsidRPr="00B9558B">
        <w:rPr>
          <w:rFonts w:ascii="Times New Roman" w:hAnsi="Times New Roman" w:cs="Times New Roman"/>
          <w:i/>
          <w:sz w:val="24"/>
          <w:szCs w:val="24"/>
        </w:rPr>
        <w:sym w:font="Symbol" w:char="F0B7"/>
      </w:r>
      <w:r w:rsidRPr="00B9558B">
        <w:rPr>
          <w:rFonts w:ascii="Times New Roman" w:hAnsi="Times New Roman" w:cs="Times New Roman"/>
          <w:i/>
          <w:sz w:val="24"/>
          <w:szCs w:val="24"/>
        </w:rPr>
        <w:t xml:space="preserve"> вакцина гриппозная инактивированная </w:t>
      </w:r>
      <w:proofErr w:type="spellStart"/>
      <w:r w:rsidRPr="00B9558B">
        <w:rPr>
          <w:rFonts w:ascii="Times New Roman" w:hAnsi="Times New Roman" w:cs="Times New Roman"/>
          <w:i/>
          <w:sz w:val="24"/>
          <w:szCs w:val="24"/>
        </w:rPr>
        <w:t>цельновирионная</w:t>
      </w:r>
      <w:proofErr w:type="spellEnd"/>
      <w:r w:rsidRPr="00B9558B">
        <w:rPr>
          <w:rFonts w:ascii="Times New Roman" w:hAnsi="Times New Roman" w:cs="Times New Roman"/>
          <w:i/>
          <w:sz w:val="24"/>
          <w:szCs w:val="24"/>
        </w:rPr>
        <w:t xml:space="preserve"> </w:t>
      </w:r>
      <w:r w:rsidRPr="00B9558B">
        <w:rPr>
          <w:rFonts w:ascii="Times New Roman" w:hAnsi="Times New Roman" w:cs="Times New Roman"/>
          <w:i/>
          <w:sz w:val="24"/>
          <w:szCs w:val="24"/>
        </w:rPr>
        <w:lastRenderedPageBreak/>
        <w:t xml:space="preserve">жидкая </w:t>
      </w:r>
      <w:proofErr w:type="spellStart"/>
      <w:r w:rsidRPr="00B9558B">
        <w:rPr>
          <w:rFonts w:ascii="Times New Roman" w:hAnsi="Times New Roman" w:cs="Times New Roman"/>
          <w:i/>
          <w:sz w:val="24"/>
          <w:szCs w:val="24"/>
        </w:rPr>
        <w:t>центрифужная</w:t>
      </w:r>
      <w:proofErr w:type="spellEnd"/>
      <w:r w:rsidRPr="00B9558B">
        <w:rPr>
          <w:rFonts w:ascii="Times New Roman" w:hAnsi="Times New Roman" w:cs="Times New Roman"/>
          <w:i/>
          <w:sz w:val="24"/>
          <w:szCs w:val="24"/>
        </w:rPr>
        <w:t xml:space="preserve"> типа А (H1N1), А (H3N2) и В 20 </w:t>
      </w:r>
      <w:r w:rsidRPr="00B9558B">
        <w:rPr>
          <w:rFonts w:ascii="Times New Roman" w:hAnsi="Times New Roman" w:cs="Times New Roman"/>
          <w:i/>
          <w:sz w:val="24"/>
          <w:szCs w:val="24"/>
        </w:rPr>
        <w:sym w:font="Symbol" w:char="F0B7"/>
      </w:r>
      <w:r w:rsidRPr="00B9558B">
        <w:rPr>
          <w:rFonts w:ascii="Times New Roman" w:hAnsi="Times New Roman" w:cs="Times New Roman"/>
          <w:i/>
          <w:sz w:val="24"/>
          <w:szCs w:val="24"/>
        </w:rPr>
        <w:t xml:space="preserve"> вакцина гриппозная </w:t>
      </w:r>
      <w:proofErr w:type="spellStart"/>
      <w:r w:rsidRPr="00B9558B">
        <w:rPr>
          <w:rFonts w:ascii="Times New Roman" w:hAnsi="Times New Roman" w:cs="Times New Roman"/>
          <w:i/>
          <w:sz w:val="24"/>
          <w:szCs w:val="24"/>
        </w:rPr>
        <w:t>тривалентная</w:t>
      </w:r>
      <w:proofErr w:type="spellEnd"/>
      <w:r w:rsidRPr="00B9558B">
        <w:rPr>
          <w:rFonts w:ascii="Times New Roman" w:hAnsi="Times New Roman" w:cs="Times New Roman"/>
          <w:i/>
          <w:sz w:val="24"/>
          <w:szCs w:val="24"/>
        </w:rPr>
        <w:t xml:space="preserve"> полимерная субъединичная (</w:t>
      </w:r>
      <w:proofErr w:type="spellStart"/>
      <w:r w:rsidRPr="00B9558B">
        <w:rPr>
          <w:rFonts w:ascii="Times New Roman" w:hAnsi="Times New Roman" w:cs="Times New Roman"/>
          <w:i/>
          <w:sz w:val="24"/>
          <w:szCs w:val="24"/>
        </w:rPr>
        <w:t>риппол</w:t>
      </w:r>
      <w:proofErr w:type="spellEnd"/>
      <w:r w:rsidRPr="00B9558B">
        <w:rPr>
          <w:rFonts w:ascii="Times New Roman" w:hAnsi="Times New Roman" w:cs="Times New Roman"/>
          <w:i/>
          <w:sz w:val="24"/>
          <w:szCs w:val="24"/>
        </w:rPr>
        <w:t xml:space="preserve">) Все пять импортных вакцин, зарегистрированных в России, являются инактивированными: </w:t>
      </w:r>
      <w:proofErr w:type="spellStart"/>
      <w:r w:rsidRPr="00B9558B">
        <w:rPr>
          <w:rFonts w:ascii="Times New Roman" w:hAnsi="Times New Roman" w:cs="Times New Roman"/>
          <w:i/>
          <w:sz w:val="24"/>
          <w:szCs w:val="24"/>
        </w:rPr>
        <w:t>Ваксигрипп</w:t>
      </w:r>
      <w:proofErr w:type="spellEnd"/>
      <w:r w:rsidRPr="00B9558B">
        <w:rPr>
          <w:rFonts w:ascii="Times New Roman" w:hAnsi="Times New Roman" w:cs="Times New Roman"/>
          <w:i/>
          <w:sz w:val="24"/>
          <w:szCs w:val="24"/>
        </w:rPr>
        <w:t xml:space="preserve">, </w:t>
      </w:r>
      <w:proofErr w:type="spellStart"/>
      <w:r w:rsidRPr="00B9558B">
        <w:rPr>
          <w:rFonts w:ascii="Times New Roman" w:hAnsi="Times New Roman" w:cs="Times New Roman"/>
          <w:i/>
          <w:sz w:val="24"/>
          <w:szCs w:val="24"/>
        </w:rPr>
        <w:t>Бегривак</w:t>
      </w:r>
      <w:proofErr w:type="spellEnd"/>
      <w:r w:rsidRPr="00B9558B">
        <w:rPr>
          <w:rFonts w:ascii="Times New Roman" w:hAnsi="Times New Roman" w:cs="Times New Roman"/>
          <w:i/>
          <w:sz w:val="24"/>
          <w:szCs w:val="24"/>
        </w:rPr>
        <w:t xml:space="preserve">, </w:t>
      </w:r>
      <w:proofErr w:type="spellStart"/>
      <w:r w:rsidRPr="00B9558B">
        <w:rPr>
          <w:rFonts w:ascii="Times New Roman" w:hAnsi="Times New Roman" w:cs="Times New Roman"/>
          <w:i/>
          <w:sz w:val="24"/>
          <w:szCs w:val="24"/>
        </w:rPr>
        <w:t>Флюарикс</w:t>
      </w:r>
      <w:proofErr w:type="spellEnd"/>
      <w:r w:rsidRPr="00B9558B">
        <w:rPr>
          <w:rFonts w:ascii="Times New Roman" w:hAnsi="Times New Roman" w:cs="Times New Roman"/>
          <w:i/>
          <w:sz w:val="24"/>
          <w:szCs w:val="24"/>
        </w:rPr>
        <w:t xml:space="preserve">, </w:t>
      </w:r>
      <w:proofErr w:type="spellStart"/>
      <w:r w:rsidRPr="00B9558B">
        <w:rPr>
          <w:rFonts w:ascii="Times New Roman" w:hAnsi="Times New Roman" w:cs="Times New Roman"/>
          <w:i/>
          <w:sz w:val="24"/>
          <w:szCs w:val="24"/>
        </w:rPr>
        <w:t>Инфлювак</w:t>
      </w:r>
      <w:proofErr w:type="spellEnd"/>
      <w:r w:rsidRPr="00B9558B">
        <w:rPr>
          <w:rFonts w:ascii="Times New Roman" w:hAnsi="Times New Roman" w:cs="Times New Roman"/>
          <w:i/>
          <w:sz w:val="24"/>
          <w:szCs w:val="24"/>
        </w:rPr>
        <w:t xml:space="preserve">, </w:t>
      </w:r>
      <w:proofErr w:type="spellStart"/>
      <w:r w:rsidRPr="00B9558B">
        <w:rPr>
          <w:rFonts w:ascii="Times New Roman" w:hAnsi="Times New Roman" w:cs="Times New Roman"/>
          <w:i/>
          <w:sz w:val="24"/>
          <w:szCs w:val="24"/>
        </w:rPr>
        <w:t>Агриппал</w:t>
      </w:r>
      <w:proofErr w:type="spellEnd"/>
      <w:r w:rsidRPr="00B9558B">
        <w:rPr>
          <w:rFonts w:ascii="Times New Roman" w:hAnsi="Times New Roman" w:cs="Times New Roman"/>
          <w:i/>
          <w:sz w:val="24"/>
          <w:szCs w:val="24"/>
        </w:rPr>
        <w:t xml:space="preserve">. В России в среднем ежегодно используется по 4-5 млн. и более доз живой гриппозной вакцины и в среднем по 1- 2 млн. доз зарубежных вакцин. </w:t>
      </w:r>
      <w:proofErr w:type="spellStart"/>
      <w:r w:rsidRPr="00B9558B">
        <w:rPr>
          <w:rFonts w:ascii="Times New Roman" w:hAnsi="Times New Roman" w:cs="Times New Roman"/>
          <w:i/>
          <w:sz w:val="24"/>
          <w:szCs w:val="24"/>
        </w:rPr>
        <w:t>Гриппол</w:t>
      </w:r>
      <w:proofErr w:type="spellEnd"/>
      <w:r w:rsidRPr="00B9558B">
        <w:rPr>
          <w:rFonts w:ascii="Times New Roman" w:hAnsi="Times New Roman" w:cs="Times New Roman"/>
          <w:i/>
          <w:sz w:val="24"/>
          <w:szCs w:val="24"/>
        </w:rPr>
        <w:t xml:space="preserve">. Отечественная вакцина дополнительно содержит иммуномодулятор </w:t>
      </w:r>
      <w:proofErr w:type="spellStart"/>
      <w:r w:rsidRPr="00B9558B">
        <w:rPr>
          <w:rFonts w:ascii="Times New Roman" w:hAnsi="Times New Roman" w:cs="Times New Roman"/>
          <w:i/>
          <w:sz w:val="24"/>
          <w:szCs w:val="24"/>
        </w:rPr>
        <w:t>Полиоксидоний</w:t>
      </w:r>
      <w:proofErr w:type="spellEnd"/>
      <w:r w:rsidRPr="00B9558B">
        <w:rPr>
          <w:rFonts w:ascii="Times New Roman" w:hAnsi="Times New Roman" w:cs="Times New Roman"/>
          <w:i/>
          <w:sz w:val="24"/>
          <w:szCs w:val="24"/>
        </w:rPr>
        <w:t xml:space="preserve">, который усиливает иммунный ответ. Антигенный состав </w:t>
      </w:r>
      <w:proofErr w:type="spellStart"/>
      <w:r w:rsidRPr="00B9558B">
        <w:rPr>
          <w:rFonts w:ascii="Times New Roman" w:hAnsi="Times New Roman" w:cs="Times New Roman"/>
          <w:i/>
          <w:sz w:val="24"/>
          <w:szCs w:val="24"/>
        </w:rPr>
        <w:t>Гриппола</w:t>
      </w:r>
      <w:proofErr w:type="spellEnd"/>
      <w:r w:rsidRPr="00B9558B">
        <w:rPr>
          <w:rFonts w:ascii="Times New Roman" w:hAnsi="Times New Roman" w:cs="Times New Roman"/>
          <w:i/>
          <w:sz w:val="24"/>
          <w:szCs w:val="24"/>
        </w:rPr>
        <w:t xml:space="preserve"> изменяют каждый год в соответствии с эпидемической ситуацией и рекомендациями ВОЗ. Установлено, что вакцина </w:t>
      </w:r>
      <w:proofErr w:type="spellStart"/>
      <w:r w:rsidRPr="00B9558B">
        <w:rPr>
          <w:rFonts w:ascii="Times New Roman" w:hAnsi="Times New Roman" w:cs="Times New Roman"/>
          <w:i/>
          <w:sz w:val="24"/>
          <w:szCs w:val="24"/>
        </w:rPr>
        <w:t>гриппол</w:t>
      </w:r>
      <w:proofErr w:type="spellEnd"/>
      <w:r w:rsidRPr="00B9558B">
        <w:rPr>
          <w:rFonts w:ascii="Times New Roman" w:hAnsi="Times New Roman" w:cs="Times New Roman"/>
          <w:i/>
          <w:sz w:val="24"/>
          <w:szCs w:val="24"/>
        </w:rPr>
        <w:t xml:space="preserve">, за счет содержания в ней иммуномодулятора, не только обеспечивает защиту от гриппа, но и снижает заболеваемость ОРВИ в 2,4 раза. </w:t>
      </w:r>
      <w:proofErr w:type="spellStart"/>
      <w:r w:rsidRPr="00B9558B">
        <w:rPr>
          <w:rFonts w:ascii="Times New Roman" w:hAnsi="Times New Roman" w:cs="Times New Roman"/>
          <w:i/>
          <w:sz w:val="24"/>
          <w:szCs w:val="24"/>
        </w:rPr>
        <w:t>Ваксигрип</w:t>
      </w:r>
      <w:proofErr w:type="spellEnd"/>
      <w:r w:rsidRPr="00B9558B">
        <w:rPr>
          <w:rFonts w:ascii="Times New Roman" w:hAnsi="Times New Roman" w:cs="Times New Roman"/>
          <w:i/>
          <w:sz w:val="24"/>
          <w:szCs w:val="24"/>
        </w:rPr>
        <w:t>. Является наиболее безопасной среди 12 европейских вакцин против гриппа, в числе которых зарегистрированные в России «</w:t>
      </w:r>
      <w:proofErr w:type="spellStart"/>
      <w:r w:rsidRPr="00B9558B">
        <w:rPr>
          <w:rFonts w:ascii="Times New Roman" w:hAnsi="Times New Roman" w:cs="Times New Roman"/>
          <w:i/>
          <w:sz w:val="24"/>
          <w:szCs w:val="24"/>
        </w:rPr>
        <w:t>Флюарикс</w:t>
      </w:r>
      <w:proofErr w:type="spellEnd"/>
      <w:r w:rsidRPr="00B9558B">
        <w:rPr>
          <w:rFonts w:ascii="Times New Roman" w:hAnsi="Times New Roman" w:cs="Times New Roman"/>
          <w:i/>
          <w:sz w:val="24"/>
          <w:szCs w:val="24"/>
        </w:rPr>
        <w:t>» и «</w:t>
      </w:r>
      <w:proofErr w:type="spellStart"/>
      <w:r w:rsidRPr="00B9558B">
        <w:rPr>
          <w:rFonts w:ascii="Times New Roman" w:hAnsi="Times New Roman" w:cs="Times New Roman"/>
          <w:i/>
          <w:sz w:val="24"/>
          <w:szCs w:val="24"/>
        </w:rPr>
        <w:t>Инфлювак</w:t>
      </w:r>
      <w:proofErr w:type="spellEnd"/>
      <w:r w:rsidRPr="00B9558B">
        <w:rPr>
          <w:rFonts w:ascii="Times New Roman" w:hAnsi="Times New Roman" w:cs="Times New Roman"/>
          <w:i/>
          <w:sz w:val="24"/>
          <w:szCs w:val="24"/>
        </w:rPr>
        <w:t xml:space="preserve">». Обладает не только 90-100% профилактической эффективностью в отношении вируса гриппа, но и снижает заболеваемость другими ОРЗ на 70%. Вакцина </w:t>
      </w:r>
      <w:proofErr w:type="spellStart"/>
      <w:r w:rsidRPr="00B9558B">
        <w:rPr>
          <w:rFonts w:ascii="Times New Roman" w:hAnsi="Times New Roman" w:cs="Times New Roman"/>
          <w:i/>
          <w:sz w:val="24"/>
          <w:szCs w:val="24"/>
        </w:rPr>
        <w:t>Ваксигрип</w:t>
      </w:r>
      <w:proofErr w:type="spellEnd"/>
      <w:r w:rsidRPr="00B9558B">
        <w:rPr>
          <w:rFonts w:ascii="Times New Roman" w:hAnsi="Times New Roman" w:cs="Times New Roman"/>
          <w:i/>
          <w:sz w:val="24"/>
          <w:szCs w:val="24"/>
        </w:rPr>
        <w:t xml:space="preserve"> снижает общую продолжительность нетрудоспособности в 6 раз. </w:t>
      </w:r>
      <w:proofErr w:type="spellStart"/>
      <w:r w:rsidRPr="00B9558B">
        <w:rPr>
          <w:rFonts w:ascii="Times New Roman" w:hAnsi="Times New Roman" w:cs="Times New Roman"/>
          <w:i/>
          <w:sz w:val="24"/>
          <w:szCs w:val="24"/>
        </w:rPr>
        <w:t>Инфлювак</w:t>
      </w:r>
      <w:proofErr w:type="spellEnd"/>
      <w:r w:rsidRPr="00B9558B">
        <w:rPr>
          <w:rFonts w:ascii="Times New Roman" w:hAnsi="Times New Roman" w:cs="Times New Roman"/>
          <w:i/>
          <w:sz w:val="24"/>
          <w:szCs w:val="24"/>
        </w:rPr>
        <w:t xml:space="preserve">. Исследования, проведенные в двух районах Московской области и посвященные массовой иммунизации детей в возрасте от 3 до 17 лет в сезон 2000-2001 </w:t>
      </w:r>
      <w:proofErr w:type="spellStart"/>
      <w:r w:rsidRPr="00B9558B">
        <w:rPr>
          <w:rFonts w:ascii="Times New Roman" w:hAnsi="Times New Roman" w:cs="Times New Roman"/>
          <w:i/>
          <w:sz w:val="24"/>
          <w:szCs w:val="24"/>
        </w:rPr>
        <w:t>г.г</w:t>
      </w:r>
      <w:proofErr w:type="spellEnd"/>
      <w:r w:rsidRPr="00B9558B">
        <w:rPr>
          <w:rFonts w:ascii="Times New Roman" w:hAnsi="Times New Roman" w:cs="Times New Roman"/>
          <w:i/>
          <w:sz w:val="24"/>
          <w:szCs w:val="24"/>
        </w:rPr>
        <w:t xml:space="preserve">. вакциной </w:t>
      </w:r>
      <w:proofErr w:type="spellStart"/>
      <w:r w:rsidRPr="00B9558B">
        <w:rPr>
          <w:rFonts w:ascii="Times New Roman" w:hAnsi="Times New Roman" w:cs="Times New Roman"/>
          <w:i/>
          <w:sz w:val="24"/>
          <w:szCs w:val="24"/>
        </w:rPr>
        <w:t>инфлювак</w:t>
      </w:r>
      <w:proofErr w:type="spellEnd"/>
      <w:r w:rsidRPr="00B9558B">
        <w:rPr>
          <w:rFonts w:ascii="Times New Roman" w:hAnsi="Times New Roman" w:cs="Times New Roman"/>
          <w:i/>
          <w:sz w:val="24"/>
          <w:szCs w:val="24"/>
        </w:rPr>
        <w:t xml:space="preserve">, показали, снижение гриппоподобных заболеваний на 60,9% у детей, посещающих детский сад, и на 56,6% у школьников. Создание новых вакцин </w:t>
      </w:r>
      <w:proofErr w:type="spellStart"/>
      <w:r w:rsidRPr="00B9558B">
        <w:rPr>
          <w:rFonts w:ascii="Times New Roman" w:hAnsi="Times New Roman" w:cs="Times New Roman"/>
          <w:i/>
          <w:sz w:val="24"/>
          <w:szCs w:val="24"/>
        </w:rPr>
        <w:t>Виросомальная</w:t>
      </w:r>
      <w:proofErr w:type="spellEnd"/>
      <w:r w:rsidRPr="00B9558B">
        <w:rPr>
          <w:rFonts w:ascii="Times New Roman" w:hAnsi="Times New Roman" w:cs="Times New Roman"/>
          <w:i/>
          <w:sz w:val="24"/>
          <w:szCs w:val="24"/>
        </w:rPr>
        <w:t xml:space="preserve"> субъединичная вакцина (</w:t>
      </w:r>
      <w:proofErr w:type="spellStart"/>
      <w:r w:rsidRPr="00B9558B">
        <w:rPr>
          <w:rFonts w:ascii="Times New Roman" w:hAnsi="Times New Roman" w:cs="Times New Roman"/>
          <w:i/>
          <w:sz w:val="24"/>
          <w:szCs w:val="24"/>
        </w:rPr>
        <w:t>Инфлексал</w:t>
      </w:r>
      <w:proofErr w:type="spellEnd"/>
      <w:r w:rsidRPr="00B9558B">
        <w:rPr>
          <w:rFonts w:ascii="Times New Roman" w:hAnsi="Times New Roman" w:cs="Times New Roman"/>
          <w:i/>
          <w:sz w:val="24"/>
          <w:szCs w:val="24"/>
        </w:rPr>
        <w:t xml:space="preserve"> V) — противогриппозная вакцина, предназначена для пожилых людей со слабым здоровьем. </w:t>
      </w:r>
      <w:proofErr w:type="spellStart"/>
      <w:r w:rsidRPr="00B9558B">
        <w:rPr>
          <w:rFonts w:ascii="Times New Roman" w:hAnsi="Times New Roman" w:cs="Times New Roman"/>
          <w:i/>
          <w:sz w:val="24"/>
          <w:szCs w:val="24"/>
        </w:rPr>
        <w:t>Виросомальная</w:t>
      </w:r>
      <w:proofErr w:type="spellEnd"/>
      <w:r w:rsidRPr="00B9558B">
        <w:rPr>
          <w:rFonts w:ascii="Times New Roman" w:hAnsi="Times New Roman" w:cs="Times New Roman"/>
          <w:i/>
          <w:sz w:val="24"/>
          <w:szCs w:val="24"/>
        </w:rPr>
        <w:t xml:space="preserve"> вакцина </w:t>
      </w:r>
      <w:proofErr w:type="spellStart"/>
      <w:r w:rsidRPr="00B9558B">
        <w:rPr>
          <w:rFonts w:ascii="Times New Roman" w:hAnsi="Times New Roman" w:cs="Times New Roman"/>
          <w:i/>
          <w:sz w:val="24"/>
          <w:szCs w:val="24"/>
        </w:rPr>
        <w:t>Инфлексал</w:t>
      </w:r>
      <w:proofErr w:type="spellEnd"/>
      <w:r w:rsidRPr="00B9558B">
        <w:rPr>
          <w:rFonts w:ascii="Times New Roman" w:hAnsi="Times New Roman" w:cs="Times New Roman"/>
          <w:i/>
          <w:sz w:val="24"/>
          <w:szCs w:val="24"/>
        </w:rPr>
        <w:t xml:space="preserve"> V обладает более 21 выраженными и клинически значимыми преимуществами по сравнению с вакциной с адъювантом (</w:t>
      </w:r>
      <w:proofErr w:type="spellStart"/>
      <w:r w:rsidRPr="00B9558B">
        <w:rPr>
          <w:rFonts w:ascii="Times New Roman" w:hAnsi="Times New Roman" w:cs="Times New Roman"/>
          <w:i/>
          <w:sz w:val="24"/>
          <w:szCs w:val="24"/>
        </w:rPr>
        <w:t>Флуад</w:t>
      </w:r>
      <w:proofErr w:type="spellEnd"/>
      <w:r w:rsidRPr="00B9558B">
        <w:rPr>
          <w:rFonts w:ascii="Times New Roman" w:hAnsi="Times New Roman" w:cs="Times New Roman"/>
          <w:i/>
          <w:sz w:val="24"/>
          <w:szCs w:val="24"/>
        </w:rPr>
        <w:t>). Субъединичная вакцина с адъювантом (</w:t>
      </w:r>
      <w:proofErr w:type="spellStart"/>
      <w:r w:rsidRPr="00B9558B">
        <w:rPr>
          <w:rFonts w:ascii="Times New Roman" w:hAnsi="Times New Roman" w:cs="Times New Roman"/>
          <w:i/>
          <w:sz w:val="24"/>
          <w:szCs w:val="24"/>
        </w:rPr>
        <w:t>Флуад</w:t>
      </w:r>
      <w:proofErr w:type="spellEnd"/>
      <w:r w:rsidRPr="00B9558B">
        <w:rPr>
          <w:rFonts w:ascii="Times New Roman" w:hAnsi="Times New Roman" w:cs="Times New Roman"/>
          <w:i/>
          <w:sz w:val="24"/>
          <w:szCs w:val="24"/>
        </w:rPr>
        <w:t xml:space="preserve">) — с уверенностью утверждать, что эта вакцина имеет потенциальные клинические преимущества по сравнению с субъединичной вакциной без адъюванта невозможно. </w:t>
      </w:r>
      <w:proofErr w:type="spellStart"/>
      <w:r w:rsidRPr="00B9558B">
        <w:rPr>
          <w:rFonts w:ascii="Times New Roman" w:hAnsi="Times New Roman" w:cs="Times New Roman"/>
          <w:i/>
          <w:sz w:val="24"/>
          <w:szCs w:val="24"/>
        </w:rPr>
        <w:t>Субчастичная</w:t>
      </w:r>
      <w:proofErr w:type="spellEnd"/>
      <w:r w:rsidRPr="00B9558B">
        <w:rPr>
          <w:rFonts w:ascii="Times New Roman" w:hAnsi="Times New Roman" w:cs="Times New Roman"/>
          <w:i/>
          <w:sz w:val="24"/>
          <w:szCs w:val="24"/>
        </w:rPr>
        <w:t xml:space="preserve"> вакцина — разработана на основе технологии клеточных культур. Безопасна, хорошо переносится и эффективна в той же степени, что и вакцина на основе куриных эмбрионов, которая считается «золотым стандартом». Такая вакцина уже разработана </w:t>
      </w:r>
      <w:proofErr w:type="spellStart"/>
      <w:r w:rsidRPr="00B9558B">
        <w:rPr>
          <w:rFonts w:ascii="Times New Roman" w:hAnsi="Times New Roman" w:cs="Times New Roman"/>
          <w:i/>
          <w:sz w:val="24"/>
          <w:szCs w:val="24"/>
        </w:rPr>
        <w:t>Solvay</w:t>
      </w:r>
      <w:proofErr w:type="spellEnd"/>
      <w:r w:rsidRPr="00B9558B">
        <w:rPr>
          <w:rFonts w:ascii="Times New Roman" w:hAnsi="Times New Roman" w:cs="Times New Roman"/>
          <w:i/>
          <w:sz w:val="24"/>
          <w:szCs w:val="24"/>
        </w:rPr>
        <w:t xml:space="preserve"> </w:t>
      </w:r>
      <w:proofErr w:type="spellStart"/>
      <w:r w:rsidRPr="00B9558B">
        <w:rPr>
          <w:rFonts w:ascii="Times New Roman" w:hAnsi="Times New Roman" w:cs="Times New Roman"/>
          <w:i/>
          <w:sz w:val="24"/>
          <w:szCs w:val="24"/>
        </w:rPr>
        <w:t>Pharmaceuticals</w:t>
      </w:r>
      <w:proofErr w:type="spellEnd"/>
      <w:r w:rsidRPr="00B9558B">
        <w:rPr>
          <w:rFonts w:ascii="Times New Roman" w:hAnsi="Times New Roman" w:cs="Times New Roman"/>
          <w:i/>
          <w:sz w:val="24"/>
          <w:szCs w:val="24"/>
        </w:rPr>
        <w:t xml:space="preserve"> и в настоящее время рассматривается нормативными органами для получения лицензии на продажу в странах Европы. Таблица 2 – Вакцины против гриппа, зарегистрированные в РФ Название вакцины Состав одной дозы вакцины (0,5 мл) Форма выпуска Производитель Живые вакцины </w:t>
      </w:r>
      <w:proofErr w:type="spellStart"/>
      <w:r w:rsidRPr="00B9558B">
        <w:rPr>
          <w:rFonts w:ascii="Times New Roman" w:hAnsi="Times New Roman" w:cs="Times New Roman"/>
          <w:i/>
          <w:sz w:val="24"/>
          <w:szCs w:val="24"/>
        </w:rPr>
        <w:t>Ультравак</w:t>
      </w:r>
      <w:proofErr w:type="spellEnd"/>
      <w:r w:rsidRPr="00B9558B">
        <w:rPr>
          <w:rFonts w:ascii="Times New Roman" w:hAnsi="Times New Roman" w:cs="Times New Roman"/>
          <w:i/>
          <w:sz w:val="24"/>
          <w:szCs w:val="24"/>
        </w:rPr>
        <w:t xml:space="preserve"> Вакцина гриппозная аллантоисная живая сухая </w:t>
      </w:r>
      <w:proofErr w:type="spellStart"/>
      <w:r w:rsidRPr="00B9558B">
        <w:rPr>
          <w:rFonts w:ascii="Times New Roman" w:hAnsi="Times New Roman" w:cs="Times New Roman"/>
          <w:i/>
          <w:sz w:val="24"/>
          <w:szCs w:val="24"/>
        </w:rPr>
        <w:t>интраназальная</w:t>
      </w:r>
      <w:proofErr w:type="spellEnd"/>
      <w:r w:rsidRPr="00B9558B">
        <w:rPr>
          <w:rFonts w:ascii="Times New Roman" w:hAnsi="Times New Roman" w:cs="Times New Roman"/>
          <w:i/>
          <w:sz w:val="24"/>
          <w:szCs w:val="24"/>
        </w:rPr>
        <w:t xml:space="preserve"> </w:t>
      </w:r>
      <w:proofErr w:type="spellStart"/>
      <w:r w:rsidRPr="00B9558B">
        <w:rPr>
          <w:rFonts w:ascii="Times New Roman" w:hAnsi="Times New Roman" w:cs="Times New Roman"/>
          <w:i/>
          <w:sz w:val="24"/>
          <w:szCs w:val="24"/>
        </w:rPr>
        <w:t>Аттенуированные</w:t>
      </w:r>
      <w:proofErr w:type="spellEnd"/>
      <w:r w:rsidRPr="00B9558B">
        <w:rPr>
          <w:rFonts w:ascii="Times New Roman" w:hAnsi="Times New Roman" w:cs="Times New Roman"/>
          <w:i/>
          <w:sz w:val="24"/>
          <w:szCs w:val="24"/>
        </w:rPr>
        <w:t xml:space="preserve"> </w:t>
      </w:r>
      <w:proofErr w:type="spellStart"/>
      <w:r w:rsidRPr="00B9558B">
        <w:rPr>
          <w:rFonts w:ascii="Times New Roman" w:hAnsi="Times New Roman" w:cs="Times New Roman"/>
          <w:i/>
          <w:sz w:val="24"/>
          <w:szCs w:val="24"/>
        </w:rPr>
        <w:t>эпидемически</w:t>
      </w:r>
      <w:proofErr w:type="spellEnd"/>
      <w:r w:rsidRPr="00B9558B">
        <w:rPr>
          <w:rFonts w:ascii="Times New Roman" w:hAnsi="Times New Roman" w:cs="Times New Roman"/>
          <w:i/>
          <w:sz w:val="24"/>
          <w:szCs w:val="24"/>
        </w:rPr>
        <w:t xml:space="preserve"> актуальные</w:t>
      </w:r>
    </w:p>
    <w:p w:rsidR="00B15BB7" w:rsidRDefault="009D3F8C" w:rsidP="005F0343">
      <w:pPr>
        <w:jc w:val="both"/>
        <w:rPr>
          <w:rFonts w:ascii="Times New Roman" w:hAnsi="Times New Roman" w:cs="Times New Roman"/>
          <w:sz w:val="24"/>
          <w:szCs w:val="24"/>
        </w:rPr>
      </w:pPr>
      <w:r w:rsidRPr="005F0343">
        <w:rPr>
          <w:rFonts w:ascii="Times New Roman" w:hAnsi="Times New Roman" w:cs="Times New Roman"/>
          <w:sz w:val="24"/>
          <w:szCs w:val="24"/>
        </w:rPr>
        <w:t xml:space="preserve">Экстренная профилактика проводится с применением препаратов немедленного действия на возбудители инфекции, каким обладают противовирусные препараты, интерфероны, быстродействующие индукторы интерферона. Сезонная профилактика проводится с использованием в основном препаратов </w:t>
      </w:r>
      <w:proofErr w:type="spellStart"/>
      <w:r w:rsidRPr="005F0343">
        <w:rPr>
          <w:rFonts w:ascii="Times New Roman" w:hAnsi="Times New Roman" w:cs="Times New Roman"/>
          <w:sz w:val="24"/>
          <w:szCs w:val="24"/>
        </w:rPr>
        <w:t>иммунотропного</w:t>
      </w:r>
      <w:proofErr w:type="spellEnd"/>
      <w:r w:rsidRPr="005F0343">
        <w:rPr>
          <w:rFonts w:ascii="Times New Roman" w:hAnsi="Times New Roman" w:cs="Times New Roman"/>
          <w:sz w:val="24"/>
          <w:szCs w:val="24"/>
        </w:rPr>
        <w:t xml:space="preserve"> действия в виде курсов разной продолжительности, воздействующих на </w:t>
      </w:r>
      <w:proofErr w:type="spellStart"/>
      <w:r w:rsidRPr="005F0343">
        <w:rPr>
          <w:rFonts w:ascii="Times New Roman" w:hAnsi="Times New Roman" w:cs="Times New Roman"/>
          <w:sz w:val="24"/>
          <w:szCs w:val="24"/>
        </w:rPr>
        <w:t>макроорганизм</w:t>
      </w:r>
      <w:proofErr w:type="spellEnd"/>
      <w:r w:rsidRPr="005F0343">
        <w:rPr>
          <w:rFonts w:ascii="Times New Roman" w:hAnsi="Times New Roman" w:cs="Times New Roman"/>
          <w:sz w:val="24"/>
          <w:szCs w:val="24"/>
        </w:rPr>
        <w:t xml:space="preserve">, </w:t>
      </w:r>
      <w:proofErr w:type="spellStart"/>
      <w:r w:rsidRPr="005F0343">
        <w:rPr>
          <w:rFonts w:ascii="Times New Roman" w:hAnsi="Times New Roman" w:cs="Times New Roman"/>
          <w:sz w:val="24"/>
          <w:szCs w:val="24"/>
        </w:rPr>
        <w:t>неспецифически</w:t>
      </w:r>
      <w:proofErr w:type="spellEnd"/>
      <w:r w:rsidRPr="005F0343">
        <w:rPr>
          <w:rFonts w:ascii="Times New Roman" w:hAnsi="Times New Roman" w:cs="Times New Roman"/>
          <w:sz w:val="24"/>
          <w:szCs w:val="24"/>
        </w:rPr>
        <w:t xml:space="preserve"> стимулирующих защитные функции иммунной системы.  </w:t>
      </w:r>
      <w:proofErr w:type="spellStart"/>
      <w:r w:rsidRPr="005F0343">
        <w:rPr>
          <w:rFonts w:ascii="Times New Roman" w:hAnsi="Times New Roman" w:cs="Times New Roman"/>
          <w:sz w:val="24"/>
          <w:szCs w:val="24"/>
        </w:rPr>
        <w:t>Внутриочаговая</w:t>
      </w:r>
      <w:proofErr w:type="spellEnd"/>
      <w:r w:rsidRPr="005F0343">
        <w:rPr>
          <w:rFonts w:ascii="Times New Roman" w:hAnsi="Times New Roman" w:cs="Times New Roman"/>
          <w:sz w:val="24"/>
          <w:szCs w:val="24"/>
        </w:rPr>
        <w:t xml:space="preserve"> экстренная профилактика (или превентивное лечение) проводится непосредственно в окружении больного гриппом или ОРВИ, поскольку в семье, в коллективе обычно заражаются практически все, кто находится в пределах одного помещения. Продолжительность </w:t>
      </w:r>
      <w:proofErr w:type="spellStart"/>
      <w:r w:rsidRPr="005F0343">
        <w:rPr>
          <w:rFonts w:ascii="Times New Roman" w:hAnsi="Times New Roman" w:cs="Times New Roman"/>
          <w:sz w:val="24"/>
          <w:szCs w:val="24"/>
        </w:rPr>
        <w:t>внутриочаговой</w:t>
      </w:r>
      <w:proofErr w:type="spellEnd"/>
      <w:r w:rsidRPr="005F0343">
        <w:rPr>
          <w:rFonts w:ascii="Times New Roman" w:hAnsi="Times New Roman" w:cs="Times New Roman"/>
          <w:sz w:val="24"/>
          <w:szCs w:val="24"/>
        </w:rPr>
        <w:t xml:space="preserve"> профилактики составляет 5–7 дней, однако в организованном коллективе взрослых или детей, где в отличие от семьи может быть не один источник инфекции, прием препаратов более длительный. </w:t>
      </w:r>
      <w:proofErr w:type="spellStart"/>
      <w:r w:rsidRPr="005F0343">
        <w:rPr>
          <w:rFonts w:ascii="Times New Roman" w:hAnsi="Times New Roman" w:cs="Times New Roman"/>
          <w:sz w:val="24"/>
          <w:szCs w:val="24"/>
        </w:rPr>
        <w:t>Внеочаговая</w:t>
      </w:r>
      <w:proofErr w:type="spellEnd"/>
      <w:r w:rsidRPr="005F0343">
        <w:rPr>
          <w:rFonts w:ascii="Times New Roman" w:hAnsi="Times New Roman" w:cs="Times New Roman"/>
          <w:sz w:val="24"/>
          <w:szCs w:val="24"/>
        </w:rPr>
        <w:t xml:space="preserve"> или плановая профилактика проводится в период эпидемии гриппа или эпидемического подъема ОРВИ, обычно в коллективах или среди людей, не привитых от гриппа. Ее продолжительность – от 2 </w:t>
      </w:r>
      <w:r w:rsidRPr="005F0343">
        <w:rPr>
          <w:rFonts w:ascii="Times New Roman" w:hAnsi="Times New Roman" w:cs="Times New Roman"/>
          <w:sz w:val="24"/>
          <w:szCs w:val="24"/>
        </w:rPr>
        <w:lastRenderedPageBreak/>
        <w:t xml:space="preserve">до 6 недель. Препараты принимают или ежедневно или, если препарат обладает пролонгированным действием, 1–2 раза в неделю. Сегодня существует целый арсенал препаратов для лечения и профилактики гриппа и других острых респираторных заболеваний. В случае заболевания лечение основывается на применении этиотропных, патогенетических и симптоматических средств – в зависимости от тяжести заболевания. На первый план выступают препараты этиотропного действия, оказывающие непосредственное влияние на репродукцию вируса. Первым и наиболее хорошо изученным препаратом является </w:t>
      </w:r>
      <w:proofErr w:type="spellStart"/>
      <w:r w:rsidRPr="005F0343">
        <w:rPr>
          <w:rFonts w:ascii="Times New Roman" w:hAnsi="Times New Roman" w:cs="Times New Roman"/>
          <w:sz w:val="24"/>
          <w:szCs w:val="24"/>
        </w:rPr>
        <w:t>римантадин</w:t>
      </w:r>
      <w:proofErr w:type="spellEnd"/>
      <w:r w:rsidRPr="005F0343">
        <w:rPr>
          <w:rFonts w:ascii="Times New Roman" w:hAnsi="Times New Roman" w:cs="Times New Roman"/>
          <w:sz w:val="24"/>
          <w:szCs w:val="24"/>
        </w:rPr>
        <w:t xml:space="preserve">, относящийся к </w:t>
      </w:r>
      <w:proofErr w:type="spellStart"/>
      <w:r w:rsidRPr="005F0343">
        <w:rPr>
          <w:rFonts w:ascii="Times New Roman" w:hAnsi="Times New Roman" w:cs="Times New Roman"/>
          <w:sz w:val="24"/>
          <w:szCs w:val="24"/>
        </w:rPr>
        <w:t>адамантановому</w:t>
      </w:r>
      <w:proofErr w:type="spellEnd"/>
      <w:r w:rsidRPr="005F0343">
        <w:rPr>
          <w:rFonts w:ascii="Times New Roman" w:hAnsi="Times New Roman" w:cs="Times New Roman"/>
          <w:sz w:val="24"/>
          <w:szCs w:val="24"/>
        </w:rPr>
        <w:t xml:space="preserve"> ряду. Многолетние исследования показали, что </w:t>
      </w:r>
      <w:proofErr w:type="spellStart"/>
      <w:r w:rsidRPr="005F0343">
        <w:rPr>
          <w:rFonts w:ascii="Times New Roman" w:hAnsi="Times New Roman" w:cs="Times New Roman"/>
          <w:sz w:val="24"/>
          <w:szCs w:val="24"/>
        </w:rPr>
        <w:t>римантадин</w:t>
      </w:r>
      <w:proofErr w:type="spellEnd"/>
      <w:r w:rsidRPr="005F0343">
        <w:rPr>
          <w:rFonts w:ascii="Times New Roman" w:hAnsi="Times New Roman" w:cs="Times New Roman"/>
          <w:sz w:val="24"/>
          <w:szCs w:val="24"/>
        </w:rPr>
        <w:t xml:space="preserve"> является препаратом строго направленного действия на </w:t>
      </w:r>
      <w:proofErr w:type="spellStart"/>
      <w:r w:rsidRPr="005F0343">
        <w:rPr>
          <w:rFonts w:ascii="Times New Roman" w:hAnsi="Times New Roman" w:cs="Times New Roman"/>
          <w:sz w:val="24"/>
          <w:szCs w:val="24"/>
        </w:rPr>
        <w:t>вирусспецифическую</w:t>
      </w:r>
      <w:proofErr w:type="spellEnd"/>
      <w:r w:rsidRPr="005F0343">
        <w:rPr>
          <w:rFonts w:ascii="Times New Roman" w:hAnsi="Times New Roman" w:cs="Times New Roman"/>
          <w:sz w:val="24"/>
          <w:szCs w:val="24"/>
        </w:rPr>
        <w:t xml:space="preserve"> мишень, локализованную в трансмембранной области поверхностного белка М2 вируса гриппа. Препараты </w:t>
      </w:r>
      <w:proofErr w:type="spellStart"/>
      <w:r w:rsidRPr="005F0343">
        <w:rPr>
          <w:rFonts w:ascii="Times New Roman" w:hAnsi="Times New Roman" w:cs="Times New Roman"/>
          <w:sz w:val="24"/>
          <w:szCs w:val="24"/>
        </w:rPr>
        <w:t>адамантанового</w:t>
      </w:r>
      <w:proofErr w:type="spellEnd"/>
      <w:r w:rsidRPr="005F0343">
        <w:rPr>
          <w:rFonts w:ascii="Times New Roman" w:hAnsi="Times New Roman" w:cs="Times New Roman"/>
          <w:sz w:val="24"/>
          <w:szCs w:val="24"/>
        </w:rPr>
        <w:t xml:space="preserve"> ряда блокируют процесс </w:t>
      </w:r>
      <w:proofErr w:type="spellStart"/>
      <w:r w:rsidRPr="005F0343">
        <w:rPr>
          <w:rFonts w:ascii="Times New Roman" w:hAnsi="Times New Roman" w:cs="Times New Roman"/>
          <w:sz w:val="24"/>
          <w:szCs w:val="24"/>
        </w:rPr>
        <w:t>декапсидации</w:t>
      </w:r>
      <w:proofErr w:type="spellEnd"/>
      <w:r w:rsidRPr="005F0343">
        <w:rPr>
          <w:rFonts w:ascii="Times New Roman" w:hAnsi="Times New Roman" w:cs="Times New Roman"/>
          <w:sz w:val="24"/>
          <w:szCs w:val="24"/>
        </w:rPr>
        <w:t xml:space="preserve"> вируса гриппа. </w:t>
      </w:r>
      <w:proofErr w:type="spellStart"/>
      <w:r w:rsidRPr="005F0343">
        <w:rPr>
          <w:rFonts w:ascii="Times New Roman" w:hAnsi="Times New Roman" w:cs="Times New Roman"/>
          <w:sz w:val="24"/>
          <w:szCs w:val="24"/>
        </w:rPr>
        <w:t>Римантадин</w:t>
      </w:r>
      <w:proofErr w:type="spellEnd"/>
      <w:r w:rsidRPr="005F0343">
        <w:rPr>
          <w:rFonts w:ascii="Times New Roman" w:hAnsi="Times New Roman" w:cs="Times New Roman"/>
          <w:sz w:val="24"/>
          <w:szCs w:val="24"/>
        </w:rPr>
        <w:t xml:space="preserve"> с лечебной целью необходимо применять в первые сутки от начала заболевания взрослым и детям с 7–летнего возраста. В течение нескольких последних лет отечественными учеными велись работы по снижению токсичности </w:t>
      </w:r>
      <w:proofErr w:type="spellStart"/>
      <w:r w:rsidRPr="005F0343">
        <w:rPr>
          <w:rFonts w:ascii="Times New Roman" w:hAnsi="Times New Roman" w:cs="Times New Roman"/>
          <w:sz w:val="24"/>
          <w:szCs w:val="24"/>
        </w:rPr>
        <w:t>римантадина</w:t>
      </w:r>
      <w:proofErr w:type="spellEnd"/>
      <w:r w:rsidRPr="005F0343">
        <w:rPr>
          <w:rFonts w:ascii="Times New Roman" w:hAnsi="Times New Roman" w:cs="Times New Roman"/>
          <w:sz w:val="24"/>
          <w:szCs w:val="24"/>
        </w:rPr>
        <w:t xml:space="preserve"> и созданию молекулярной формы препарата, максимально приспособленной для детей. В профилактике гриппа, вызванного вирусом А, эффективность </w:t>
      </w:r>
      <w:proofErr w:type="spellStart"/>
      <w:r w:rsidRPr="005F0343">
        <w:rPr>
          <w:rFonts w:ascii="Times New Roman" w:hAnsi="Times New Roman" w:cs="Times New Roman"/>
          <w:sz w:val="24"/>
          <w:szCs w:val="24"/>
        </w:rPr>
        <w:t>амантадина</w:t>
      </w:r>
      <w:proofErr w:type="spellEnd"/>
      <w:r w:rsidRPr="005F0343">
        <w:rPr>
          <w:rFonts w:ascii="Times New Roman" w:hAnsi="Times New Roman" w:cs="Times New Roman"/>
          <w:sz w:val="24"/>
          <w:szCs w:val="24"/>
        </w:rPr>
        <w:t xml:space="preserve"> и </w:t>
      </w:r>
      <w:proofErr w:type="spellStart"/>
      <w:r w:rsidRPr="005F0343">
        <w:rPr>
          <w:rFonts w:ascii="Times New Roman" w:hAnsi="Times New Roman" w:cs="Times New Roman"/>
          <w:sz w:val="24"/>
          <w:szCs w:val="24"/>
        </w:rPr>
        <w:t>римантадина</w:t>
      </w:r>
      <w:proofErr w:type="spellEnd"/>
      <w:r w:rsidRPr="005F0343">
        <w:rPr>
          <w:rFonts w:ascii="Times New Roman" w:hAnsi="Times New Roman" w:cs="Times New Roman"/>
          <w:sz w:val="24"/>
          <w:szCs w:val="24"/>
        </w:rPr>
        <w:t xml:space="preserve"> составляет 70-90%. Проблема резистентности значительно ограничивает применение </w:t>
      </w:r>
      <w:proofErr w:type="spellStart"/>
      <w:r w:rsidRPr="005F0343">
        <w:rPr>
          <w:rFonts w:ascii="Times New Roman" w:hAnsi="Times New Roman" w:cs="Times New Roman"/>
          <w:sz w:val="24"/>
          <w:szCs w:val="24"/>
        </w:rPr>
        <w:t>амантадина</w:t>
      </w:r>
      <w:proofErr w:type="spellEnd"/>
      <w:r w:rsidRPr="005F0343">
        <w:rPr>
          <w:rFonts w:ascii="Times New Roman" w:hAnsi="Times New Roman" w:cs="Times New Roman"/>
          <w:sz w:val="24"/>
          <w:szCs w:val="24"/>
        </w:rPr>
        <w:t xml:space="preserve"> и </w:t>
      </w:r>
      <w:proofErr w:type="spellStart"/>
      <w:r w:rsidRPr="005F0343">
        <w:rPr>
          <w:rFonts w:ascii="Times New Roman" w:hAnsi="Times New Roman" w:cs="Times New Roman"/>
          <w:sz w:val="24"/>
          <w:szCs w:val="24"/>
        </w:rPr>
        <w:t>римантадина</w:t>
      </w:r>
      <w:proofErr w:type="spellEnd"/>
      <w:r w:rsidRPr="005F0343">
        <w:rPr>
          <w:rFonts w:ascii="Times New Roman" w:hAnsi="Times New Roman" w:cs="Times New Roman"/>
          <w:sz w:val="24"/>
          <w:szCs w:val="24"/>
        </w:rPr>
        <w:t xml:space="preserve">. 36 </w:t>
      </w:r>
      <w:proofErr w:type="spellStart"/>
      <w:r w:rsidRPr="005F0343">
        <w:rPr>
          <w:rFonts w:ascii="Times New Roman" w:hAnsi="Times New Roman" w:cs="Times New Roman"/>
          <w:sz w:val="24"/>
          <w:szCs w:val="24"/>
        </w:rPr>
        <w:t>Римантадин</w:t>
      </w:r>
      <w:proofErr w:type="spellEnd"/>
      <w:r w:rsidRPr="005F0343">
        <w:rPr>
          <w:rFonts w:ascii="Times New Roman" w:hAnsi="Times New Roman" w:cs="Times New Roman"/>
          <w:sz w:val="24"/>
          <w:szCs w:val="24"/>
        </w:rPr>
        <w:t xml:space="preserve"> (торговое название Ремантадин, </w:t>
      </w:r>
      <w:proofErr w:type="spellStart"/>
      <w:r w:rsidRPr="005F0343">
        <w:rPr>
          <w:rFonts w:ascii="Times New Roman" w:hAnsi="Times New Roman" w:cs="Times New Roman"/>
          <w:sz w:val="24"/>
          <w:szCs w:val="24"/>
        </w:rPr>
        <w:t>Альгирем</w:t>
      </w:r>
      <w:proofErr w:type="spellEnd"/>
      <w:r w:rsidRPr="005F0343">
        <w:rPr>
          <w:rFonts w:ascii="Times New Roman" w:hAnsi="Times New Roman" w:cs="Times New Roman"/>
          <w:sz w:val="24"/>
          <w:szCs w:val="24"/>
        </w:rPr>
        <w:t xml:space="preserve">). Применяется для профилактики гриппа, вызванного вирусом А, внутрь, после еды, запивая водой. Взрослым по 50 мг 1 раз в сутки, длительность курса — 30 дней. Детям в возрасте от 7 до 10 лет — по 50 мг 2 раз в сутки, курс — 5 дней. Максимальная суточная доза для детей должна не превышать 150 мг. </w:t>
      </w:r>
      <w:proofErr w:type="spellStart"/>
      <w:r w:rsidRPr="005F0343">
        <w:rPr>
          <w:rFonts w:ascii="Times New Roman" w:hAnsi="Times New Roman" w:cs="Times New Roman"/>
          <w:sz w:val="24"/>
          <w:szCs w:val="24"/>
        </w:rPr>
        <w:t>Альгирем</w:t>
      </w:r>
      <w:proofErr w:type="spellEnd"/>
      <w:r w:rsidRPr="005F0343">
        <w:rPr>
          <w:rFonts w:ascii="Times New Roman" w:hAnsi="Times New Roman" w:cs="Times New Roman"/>
          <w:sz w:val="24"/>
          <w:szCs w:val="24"/>
        </w:rPr>
        <w:t xml:space="preserve"> (</w:t>
      </w:r>
      <w:proofErr w:type="spellStart"/>
      <w:r w:rsidRPr="005F0343">
        <w:rPr>
          <w:rFonts w:ascii="Times New Roman" w:hAnsi="Times New Roman" w:cs="Times New Roman"/>
          <w:sz w:val="24"/>
          <w:szCs w:val="24"/>
        </w:rPr>
        <w:t>римантадин</w:t>
      </w:r>
      <w:proofErr w:type="spellEnd"/>
      <w:r w:rsidRPr="005F0343">
        <w:rPr>
          <w:rFonts w:ascii="Times New Roman" w:hAnsi="Times New Roman" w:cs="Times New Roman"/>
          <w:sz w:val="24"/>
          <w:szCs w:val="24"/>
        </w:rPr>
        <w:t xml:space="preserve"> для детей старше 1 года). Лекарственная форма — сироп. Профилактическая схема: детям от 1 года до 3-х лет — по 10 мл (2 чайные ложки) сиропа (20 мг) 1 раз в день, детям от 3 до 7 лет — по 15 мл (3 чайные ложки) сиропа (30 мг) 1 раз в день в течение 10-15 дней в зависимости от очага инфекции. Суточная доза </w:t>
      </w:r>
      <w:proofErr w:type="spellStart"/>
      <w:r w:rsidRPr="005F0343">
        <w:rPr>
          <w:rFonts w:ascii="Times New Roman" w:hAnsi="Times New Roman" w:cs="Times New Roman"/>
          <w:sz w:val="24"/>
          <w:szCs w:val="24"/>
        </w:rPr>
        <w:t>римантадина</w:t>
      </w:r>
      <w:proofErr w:type="spellEnd"/>
      <w:r w:rsidRPr="005F0343">
        <w:rPr>
          <w:rFonts w:ascii="Times New Roman" w:hAnsi="Times New Roman" w:cs="Times New Roman"/>
          <w:sz w:val="24"/>
          <w:szCs w:val="24"/>
        </w:rPr>
        <w:t xml:space="preserve"> не должна превышать 5 мг на кг массы тела. Результатом разработок, выполненных в Институте гриппа РАМН совместно с другими организациями РАМН, явилось создание полимерного препарата «</w:t>
      </w:r>
      <w:proofErr w:type="spellStart"/>
      <w:r w:rsidRPr="005F0343">
        <w:rPr>
          <w:rFonts w:ascii="Times New Roman" w:hAnsi="Times New Roman" w:cs="Times New Roman"/>
          <w:sz w:val="24"/>
          <w:szCs w:val="24"/>
        </w:rPr>
        <w:t>Орвирем</w:t>
      </w:r>
      <w:proofErr w:type="spellEnd"/>
      <w:r w:rsidRPr="005F0343">
        <w:rPr>
          <w:rFonts w:ascii="Times New Roman" w:hAnsi="Times New Roman" w:cs="Times New Roman"/>
          <w:sz w:val="24"/>
          <w:szCs w:val="24"/>
        </w:rPr>
        <w:t xml:space="preserve">», выгодно отличающегося от своего </w:t>
      </w:r>
      <w:proofErr w:type="spellStart"/>
      <w:r w:rsidRPr="005F0343">
        <w:rPr>
          <w:rFonts w:ascii="Times New Roman" w:hAnsi="Times New Roman" w:cs="Times New Roman"/>
          <w:sz w:val="24"/>
          <w:szCs w:val="24"/>
        </w:rPr>
        <w:t>мономерного</w:t>
      </w:r>
      <w:proofErr w:type="spellEnd"/>
      <w:r w:rsidRPr="005F0343">
        <w:rPr>
          <w:rFonts w:ascii="Times New Roman" w:hAnsi="Times New Roman" w:cs="Times New Roman"/>
          <w:sz w:val="24"/>
          <w:szCs w:val="24"/>
        </w:rPr>
        <w:t xml:space="preserve"> аналога – </w:t>
      </w:r>
      <w:proofErr w:type="spellStart"/>
      <w:r w:rsidRPr="005F0343">
        <w:rPr>
          <w:rFonts w:ascii="Times New Roman" w:hAnsi="Times New Roman" w:cs="Times New Roman"/>
          <w:sz w:val="24"/>
          <w:szCs w:val="24"/>
        </w:rPr>
        <w:t>римантадина</w:t>
      </w:r>
      <w:proofErr w:type="spellEnd"/>
      <w:r w:rsidRPr="005F0343">
        <w:rPr>
          <w:rFonts w:ascii="Times New Roman" w:hAnsi="Times New Roman" w:cs="Times New Roman"/>
          <w:sz w:val="24"/>
          <w:szCs w:val="24"/>
        </w:rPr>
        <w:t xml:space="preserve">. </w:t>
      </w:r>
      <w:proofErr w:type="spellStart"/>
      <w:r w:rsidRPr="005F0343">
        <w:rPr>
          <w:rFonts w:ascii="Times New Roman" w:hAnsi="Times New Roman" w:cs="Times New Roman"/>
          <w:sz w:val="24"/>
          <w:szCs w:val="24"/>
        </w:rPr>
        <w:t>Орвирем</w:t>
      </w:r>
      <w:proofErr w:type="spellEnd"/>
      <w:r w:rsidRPr="005F0343">
        <w:rPr>
          <w:rFonts w:ascii="Times New Roman" w:hAnsi="Times New Roman" w:cs="Times New Roman"/>
          <w:sz w:val="24"/>
          <w:szCs w:val="24"/>
        </w:rPr>
        <w:t xml:space="preserve"> </w:t>
      </w:r>
      <w:proofErr w:type="spellStart"/>
      <w:r w:rsidRPr="005F0343">
        <w:rPr>
          <w:rFonts w:ascii="Times New Roman" w:hAnsi="Times New Roman" w:cs="Times New Roman"/>
          <w:sz w:val="24"/>
          <w:szCs w:val="24"/>
        </w:rPr>
        <w:t>малотоксичен</w:t>
      </w:r>
      <w:proofErr w:type="spellEnd"/>
      <w:r w:rsidRPr="005F0343">
        <w:rPr>
          <w:rFonts w:ascii="Times New Roman" w:hAnsi="Times New Roman" w:cs="Times New Roman"/>
          <w:sz w:val="24"/>
          <w:szCs w:val="24"/>
        </w:rPr>
        <w:t xml:space="preserve">, растворимая форма препарата в сочетании с </w:t>
      </w:r>
      <w:proofErr w:type="spellStart"/>
      <w:r w:rsidRPr="005F0343">
        <w:rPr>
          <w:rFonts w:ascii="Times New Roman" w:hAnsi="Times New Roman" w:cs="Times New Roman"/>
          <w:sz w:val="24"/>
          <w:szCs w:val="24"/>
        </w:rPr>
        <w:t>альгинатом</w:t>
      </w:r>
      <w:proofErr w:type="spellEnd"/>
      <w:r w:rsidRPr="005F0343">
        <w:rPr>
          <w:rFonts w:ascii="Times New Roman" w:hAnsi="Times New Roman" w:cs="Times New Roman"/>
          <w:sz w:val="24"/>
          <w:szCs w:val="24"/>
        </w:rPr>
        <w:t xml:space="preserve"> натрия в сахарном сиропе предпочтительна в педиатрической практике. Подавление репродукции вируса гриппа препаратом </w:t>
      </w:r>
      <w:proofErr w:type="spellStart"/>
      <w:r w:rsidRPr="005F0343">
        <w:rPr>
          <w:rFonts w:ascii="Times New Roman" w:hAnsi="Times New Roman" w:cs="Times New Roman"/>
          <w:sz w:val="24"/>
          <w:szCs w:val="24"/>
        </w:rPr>
        <w:t>Орвирем</w:t>
      </w:r>
      <w:proofErr w:type="spellEnd"/>
      <w:r w:rsidRPr="005F0343">
        <w:rPr>
          <w:rFonts w:ascii="Times New Roman" w:hAnsi="Times New Roman" w:cs="Times New Roman"/>
          <w:sz w:val="24"/>
          <w:szCs w:val="24"/>
        </w:rPr>
        <w:t xml:space="preserve"> сопровождается индукцией интерферона, что позволяет усилить химиотерапевтическое действие препарата и предотвратить развитие наиболее грозных осложнений гриппа. </w:t>
      </w:r>
      <w:proofErr w:type="spellStart"/>
      <w:r w:rsidRPr="005F0343">
        <w:rPr>
          <w:rFonts w:ascii="Times New Roman" w:hAnsi="Times New Roman" w:cs="Times New Roman"/>
          <w:sz w:val="24"/>
          <w:szCs w:val="24"/>
        </w:rPr>
        <w:t>Орвирем</w:t>
      </w:r>
      <w:proofErr w:type="spellEnd"/>
      <w:r w:rsidRPr="005F0343">
        <w:rPr>
          <w:rFonts w:ascii="Times New Roman" w:hAnsi="Times New Roman" w:cs="Times New Roman"/>
          <w:sz w:val="24"/>
          <w:szCs w:val="24"/>
        </w:rPr>
        <w:t xml:space="preserve">, как и </w:t>
      </w:r>
      <w:proofErr w:type="spellStart"/>
      <w:r w:rsidRPr="005F0343">
        <w:rPr>
          <w:rFonts w:ascii="Times New Roman" w:hAnsi="Times New Roman" w:cs="Times New Roman"/>
          <w:sz w:val="24"/>
          <w:szCs w:val="24"/>
        </w:rPr>
        <w:t>римантадин</w:t>
      </w:r>
      <w:proofErr w:type="spellEnd"/>
      <w:r w:rsidRPr="005F0343">
        <w:rPr>
          <w:rFonts w:ascii="Times New Roman" w:hAnsi="Times New Roman" w:cs="Times New Roman"/>
          <w:sz w:val="24"/>
          <w:szCs w:val="24"/>
        </w:rPr>
        <w:t xml:space="preserve">, активен в отношении штаммов вируса гриппа типа А, кроме того, он оказывает антитоксическое действие при ОРВИ и гриппе, вызванном вирусом типа В. Применение </w:t>
      </w:r>
      <w:proofErr w:type="spellStart"/>
      <w:r w:rsidRPr="005F0343">
        <w:rPr>
          <w:rFonts w:ascii="Times New Roman" w:hAnsi="Times New Roman" w:cs="Times New Roman"/>
          <w:sz w:val="24"/>
          <w:szCs w:val="24"/>
        </w:rPr>
        <w:t>Орвирема</w:t>
      </w:r>
      <w:proofErr w:type="spellEnd"/>
      <w:r w:rsidRPr="005F0343">
        <w:rPr>
          <w:rFonts w:ascii="Times New Roman" w:hAnsi="Times New Roman" w:cs="Times New Roman"/>
          <w:sz w:val="24"/>
          <w:szCs w:val="24"/>
        </w:rPr>
        <w:t xml:space="preserve"> приводит к достоверному сокращению длительности интоксикационного синдрома и катаральных явлений, уменьшению тяжести клинической картины, что позволяет рекомендовать его для использования у детей старше 1 года во время эпидемий гриппа в качестве средства профилактики и терапии. 37 </w:t>
      </w:r>
      <w:proofErr w:type="spellStart"/>
      <w:r w:rsidRPr="005F0343">
        <w:rPr>
          <w:rFonts w:ascii="Times New Roman" w:hAnsi="Times New Roman" w:cs="Times New Roman"/>
          <w:sz w:val="24"/>
          <w:szCs w:val="24"/>
        </w:rPr>
        <w:t>Адапромин</w:t>
      </w:r>
      <w:proofErr w:type="spellEnd"/>
      <w:r w:rsidRPr="005F0343">
        <w:rPr>
          <w:rFonts w:ascii="Times New Roman" w:hAnsi="Times New Roman" w:cs="Times New Roman"/>
          <w:sz w:val="24"/>
          <w:szCs w:val="24"/>
        </w:rPr>
        <w:t xml:space="preserve">. Обладает противовирусной активностью в отношении вирусов гриппа A и B. По противовирусной активности близок к </w:t>
      </w:r>
      <w:proofErr w:type="spellStart"/>
      <w:r w:rsidRPr="005F0343">
        <w:rPr>
          <w:rFonts w:ascii="Times New Roman" w:hAnsi="Times New Roman" w:cs="Times New Roman"/>
          <w:sz w:val="24"/>
          <w:szCs w:val="24"/>
        </w:rPr>
        <w:t>римантадину</w:t>
      </w:r>
      <w:proofErr w:type="spellEnd"/>
      <w:r w:rsidRPr="005F0343">
        <w:rPr>
          <w:rFonts w:ascii="Times New Roman" w:hAnsi="Times New Roman" w:cs="Times New Roman"/>
          <w:sz w:val="24"/>
          <w:szCs w:val="24"/>
        </w:rPr>
        <w:t xml:space="preserve">. Применяется для профилактики гриппа. Выпускается в таблетках по 50 мг. Способ применения и дозы для профилактики: внутрь, после еды по 100 мг 1 раз в день, ежедневно в течение 5-10 дней. </w:t>
      </w:r>
      <w:proofErr w:type="spellStart"/>
      <w:r w:rsidRPr="005F0343">
        <w:rPr>
          <w:rFonts w:ascii="Times New Roman" w:hAnsi="Times New Roman" w:cs="Times New Roman"/>
          <w:sz w:val="24"/>
          <w:szCs w:val="24"/>
        </w:rPr>
        <w:t>Умифеновир</w:t>
      </w:r>
      <w:proofErr w:type="spellEnd"/>
      <w:r w:rsidRPr="005F0343">
        <w:rPr>
          <w:rFonts w:ascii="Times New Roman" w:hAnsi="Times New Roman" w:cs="Times New Roman"/>
          <w:sz w:val="24"/>
          <w:szCs w:val="24"/>
        </w:rPr>
        <w:t xml:space="preserve"> (</w:t>
      </w:r>
      <w:proofErr w:type="spellStart"/>
      <w:r w:rsidRPr="005F0343">
        <w:rPr>
          <w:rFonts w:ascii="Times New Roman" w:hAnsi="Times New Roman" w:cs="Times New Roman"/>
          <w:sz w:val="24"/>
          <w:szCs w:val="24"/>
        </w:rPr>
        <w:t>Арбидол</w:t>
      </w:r>
      <w:proofErr w:type="spellEnd"/>
      <w:r w:rsidRPr="005F0343">
        <w:rPr>
          <w:rFonts w:ascii="Times New Roman" w:hAnsi="Times New Roman" w:cs="Times New Roman"/>
          <w:sz w:val="24"/>
          <w:szCs w:val="24"/>
        </w:rPr>
        <w:t xml:space="preserve">). Отечественный противовирусный химиопрепарат. Является активным препаратом против вирусов гриппа типов А и В, а также против ряда вирусов, вызывающих ОРВИ. </w:t>
      </w:r>
      <w:proofErr w:type="spellStart"/>
      <w:r w:rsidRPr="005F0343">
        <w:rPr>
          <w:rFonts w:ascii="Times New Roman" w:hAnsi="Times New Roman" w:cs="Times New Roman"/>
          <w:sz w:val="24"/>
          <w:szCs w:val="24"/>
        </w:rPr>
        <w:t>Умифеновир</w:t>
      </w:r>
      <w:proofErr w:type="spellEnd"/>
      <w:r w:rsidRPr="005F0343">
        <w:rPr>
          <w:rFonts w:ascii="Times New Roman" w:hAnsi="Times New Roman" w:cs="Times New Roman"/>
          <w:sz w:val="24"/>
          <w:szCs w:val="24"/>
        </w:rPr>
        <w:t xml:space="preserve"> ингибирует поверхностный вирусный белок гемагглютинин и предотвращает проникновение вируса гриппа А и В внутрь клетки. </w:t>
      </w:r>
      <w:proofErr w:type="spellStart"/>
      <w:r w:rsidRPr="005F0343">
        <w:rPr>
          <w:rFonts w:ascii="Times New Roman" w:hAnsi="Times New Roman" w:cs="Times New Roman"/>
          <w:sz w:val="24"/>
          <w:szCs w:val="24"/>
        </w:rPr>
        <w:t>Арбидол</w:t>
      </w:r>
      <w:proofErr w:type="spellEnd"/>
      <w:r w:rsidRPr="005F0343">
        <w:rPr>
          <w:rFonts w:ascii="Times New Roman" w:hAnsi="Times New Roman" w:cs="Times New Roman"/>
          <w:sz w:val="24"/>
          <w:szCs w:val="24"/>
        </w:rPr>
        <w:t xml:space="preserve"> обладает </w:t>
      </w:r>
      <w:proofErr w:type="spellStart"/>
      <w:r w:rsidRPr="005F0343">
        <w:rPr>
          <w:rFonts w:ascii="Times New Roman" w:hAnsi="Times New Roman" w:cs="Times New Roman"/>
          <w:sz w:val="24"/>
          <w:szCs w:val="24"/>
        </w:rPr>
        <w:t>вирусспецифическими</w:t>
      </w:r>
      <w:proofErr w:type="spellEnd"/>
      <w:r w:rsidRPr="005F0343">
        <w:rPr>
          <w:rFonts w:ascii="Times New Roman" w:hAnsi="Times New Roman" w:cs="Times New Roman"/>
          <w:sz w:val="24"/>
          <w:szCs w:val="24"/>
        </w:rPr>
        <w:t xml:space="preserve">, иммуномодулирующими </w:t>
      </w:r>
      <w:r w:rsidRPr="005F0343">
        <w:rPr>
          <w:rFonts w:ascii="Times New Roman" w:hAnsi="Times New Roman" w:cs="Times New Roman"/>
          <w:sz w:val="24"/>
          <w:szCs w:val="24"/>
        </w:rPr>
        <w:lastRenderedPageBreak/>
        <w:t xml:space="preserve">свойствами, индуцирует продукцию эндогенного интерферона и активизирует фагоцитоз, что позволяет отнести его к препаратам так называемой первой линии защиты против гриппозной инфекции. Кроме того, он оказывает антиоксидантное действие, защищая клетку от воздействия перекисных соединений и радионуклидов. Изучение терапевтической эффективности </w:t>
      </w:r>
      <w:proofErr w:type="spellStart"/>
      <w:r w:rsidRPr="005F0343">
        <w:rPr>
          <w:rFonts w:ascii="Times New Roman" w:hAnsi="Times New Roman" w:cs="Times New Roman"/>
          <w:sz w:val="24"/>
          <w:szCs w:val="24"/>
        </w:rPr>
        <w:t>арбидола</w:t>
      </w:r>
      <w:proofErr w:type="spellEnd"/>
      <w:r w:rsidRPr="005F0343">
        <w:rPr>
          <w:rFonts w:ascii="Times New Roman" w:hAnsi="Times New Roman" w:cs="Times New Roman"/>
          <w:sz w:val="24"/>
          <w:szCs w:val="24"/>
        </w:rPr>
        <w:t xml:space="preserve"> показало, что использование препарата позволяет: достичь быстрого лечебного действия практически на всех стадиях инфекционного процесса; предотвратить тяжелое течение гриппа и других ОРВИ; сократить длительность течения гриппа и других ОРВИ; снизить частоту осложнений и обострений хронических заболеваний; обеспечить быстрое восстановление иммунитета. Выпускается в таблетках по 0,1 г и в капсулах по 0,05 г и 0,1 г. Применяется для профилактики гриппа, вызванного вирусами А и В. Принимается внутрь до еды. Схема лечения: взрослые и дети старше 12 лет: по 0,2 г в сутки в течение 10-14 дней; а в период эпидемии гриппа и заболеваемости ОРВИ по 0,1 г 1 раз в сутки каждые 3-4 дня в течение 3 недель. Дети 2-12 лет: для профилактики — 0,05 г в течение 10 дней. </w:t>
      </w:r>
      <w:proofErr w:type="spellStart"/>
      <w:r w:rsidRPr="005F0343">
        <w:rPr>
          <w:rFonts w:ascii="Times New Roman" w:hAnsi="Times New Roman" w:cs="Times New Roman"/>
          <w:sz w:val="24"/>
          <w:szCs w:val="24"/>
        </w:rPr>
        <w:t>Ингавирин</w:t>
      </w:r>
      <w:proofErr w:type="spellEnd"/>
      <w:r w:rsidRPr="005F0343">
        <w:rPr>
          <w:rFonts w:ascii="Times New Roman" w:hAnsi="Times New Roman" w:cs="Times New Roman"/>
          <w:sz w:val="24"/>
          <w:szCs w:val="24"/>
        </w:rPr>
        <w:t xml:space="preserve"> - </w:t>
      </w:r>
      <w:proofErr w:type="spellStart"/>
      <w:r w:rsidRPr="005F0343">
        <w:rPr>
          <w:rFonts w:ascii="Times New Roman" w:hAnsi="Times New Roman" w:cs="Times New Roman"/>
          <w:sz w:val="24"/>
          <w:szCs w:val="24"/>
        </w:rPr>
        <w:t>имидазолилэтанамид</w:t>
      </w:r>
      <w:proofErr w:type="spellEnd"/>
      <w:r w:rsidRPr="005F0343">
        <w:rPr>
          <w:rFonts w:ascii="Times New Roman" w:hAnsi="Times New Roman" w:cs="Times New Roman"/>
          <w:sz w:val="24"/>
          <w:szCs w:val="24"/>
        </w:rPr>
        <w:t xml:space="preserve"> </w:t>
      </w:r>
      <w:proofErr w:type="spellStart"/>
      <w:r w:rsidRPr="005F0343">
        <w:rPr>
          <w:rFonts w:ascii="Times New Roman" w:hAnsi="Times New Roman" w:cs="Times New Roman"/>
          <w:sz w:val="24"/>
          <w:szCs w:val="24"/>
        </w:rPr>
        <w:t>пентандиовой</w:t>
      </w:r>
      <w:proofErr w:type="spellEnd"/>
      <w:r w:rsidRPr="005F0343">
        <w:rPr>
          <w:rFonts w:ascii="Times New Roman" w:hAnsi="Times New Roman" w:cs="Times New Roman"/>
          <w:sz w:val="24"/>
          <w:szCs w:val="24"/>
        </w:rPr>
        <w:t xml:space="preserve"> кислоты. 38 Оказывает противовирусное действие, эффективен в отношении вирусов гриппа типов А (А/Н1 N1, в </w:t>
      </w:r>
      <w:proofErr w:type="spellStart"/>
      <w:r w:rsidRPr="005F0343">
        <w:rPr>
          <w:rFonts w:ascii="Times New Roman" w:hAnsi="Times New Roman" w:cs="Times New Roman"/>
          <w:sz w:val="24"/>
          <w:szCs w:val="24"/>
        </w:rPr>
        <w:t>т.ч</w:t>
      </w:r>
      <w:proofErr w:type="spellEnd"/>
      <w:r w:rsidRPr="005F0343">
        <w:rPr>
          <w:rFonts w:ascii="Times New Roman" w:hAnsi="Times New Roman" w:cs="Times New Roman"/>
          <w:sz w:val="24"/>
          <w:szCs w:val="24"/>
        </w:rPr>
        <w:t xml:space="preserve">. «свиной» А/Н1 N1 </w:t>
      </w:r>
      <w:proofErr w:type="spellStart"/>
      <w:r w:rsidRPr="005F0343">
        <w:rPr>
          <w:rFonts w:ascii="Times New Roman" w:hAnsi="Times New Roman" w:cs="Times New Roman"/>
          <w:sz w:val="24"/>
          <w:szCs w:val="24"/>
        </w:rPr>
        <w:t>swl</w:t>
      </w:r>
      <w:proofErr w:type="spellEnd"/>
      <w:r w:rsidRPr="005F0343">
        <w:rPr>
          <w:rFonts w:ascii="Times New Roman" w:hAnsi="Times New Roman" w:cs="Times New Roman"/>
          <w:sz w:val="24"/>
          <w:szCs w:val="24"/>
        </w:rPr>
        <w:t xml:space="preserve">, A/H3N2, A/H5N1), типа В, аденовирусной инфекции, </w:t>
      </w:r>
      <w:proofErr w:type="spellStart"/>
      <w:r w:rsidRPr="005F0343">
        <w:rPr>
          <w:rFonts w:ascii="Times New Roman" w:hAnsi="Times New Roman" w:cs="Times New Roman"/>
          <w:sz w:val="24"/>
          <w:szCs w:val="24"/>
        </w:rPr>
        <w:t>парагриппа</w:t>
      </w:r>
      <w:proofErr w:type="spellEnd"/>
      <w:r w:rsidRPr="005F0343">
        <w:rPr>
          <w:rFonts w:ascii="Times New Roman" w:hAnsi="Times New Roman" w:cs="Times New Roman"/>
          <w:sz w:val="24"/>
          <w:szCs w:val="24"/>
        </w:rPr>
        <w:t xml:space="preserve">, </w:t>
      </w:r>
      <w:proofErr w:type="spellStart"/>
      <w:r w:rsidRPr="005F0343">
        <w:rPr>
          <w:rFonts w:ascii="Times New Roman" w:hAnsi="Times New Roman" w:cs="Times New Roman"/>
          <w:sz w:val="24"/>
          <w:szCs w:val="24"/>
        </w:rPr>
        <w:t>респираторносинцитиальной</w:t>
      </w:r>
      <w:proofErr w:type="spellEnd"/>
      <w:r w:rsidRPr="005F0343">
        <w:rPr>
          <w:rFonts w:ascii="Times New Roman" w:hAnsi="Times New Roman" w:cs="Times New Roman"/>
          <w:sz w:val="24"/>
          <w:szCs w:val="24"/>
        </w:rPr>
        <w:t xml:space="preserve"> инфекции. Противовирусный механизм действия связан с подавлением репродукции вируса на этапе ядерной фазы, задержкой миграции вновь синтезированного NP вируса из цитоплазмы в ядро. Оказывает модулирующее действие на функциональную активность системы интерферона: вызывает повышение содержания интерферона в крови до физиологической нормы, стимулирует и нормализует сниженную </w:t>
      </w:r>
      <w:proofErr w:type="spellStart"/>
      <w:r w:rsidRPr="005F0343">
        <w:rPr>
          <w:rFonts w:ascii="Times New Roman" w:hAnsi="Times New Roman" w:cs="Times New Roman"/>
          <w:sz w:val="24"/>
          <w:szCs w:val="24"/>
        </w:rPr>
        <w:t>аинтерферон</w:t>
      </w:r>
      <w:proofErr w:type="spellEnd"/>
      <w:r w:rsidRPr="005F0343">
        <w:rPr>
          <w:rFonts w:ascii="Times New Roman" w:hAnsi="Times New Roman" w:cs="Times New Roman"/>
          <w:sz w:val="24"/>
          <w:szCs w:val="24"/>
        </w:rPr>
        <w:t xml:space="preserve">-продуцирующую способность лейкоцитов крови, стимулирует </w:t>
      </w:r>
      <w:proofErr w:type="spellStart"/>
      <w:r w:rsidRPr="005F0343">
        <w:rPr>
          <w:rFonts w:ascii="Times New Roman" w:hAnsi="Times New Roman" w:cs="Times New Roman"/>
          <w:sz w:val="24"/>
          <w:szCs w:val="24"/>
        </w:rPr>
        <w:t>уинтерферон</w:t>
      </w:r>
      <w:proofErr w:type="spellEnd"/>
      <w:r w:rsidRPr="005F0343">
        <w:rPr>
          <w:rFonts w:ascii="Times New Roman" w:hAnsi="Times New Roman" w:cs="Times New Roman"/>
          <w:sz w:val="24"/>
          <w:szCs w:val="24"/>
        </w:rPr>
        <w:t xml:space="preserve"> продуцирующую способность лейкоцитов. Вызывает генерацию цитотоксических лимфоцитов и повышает содержание NK-T клеток, обладающих высокой </w:t>
      </w:r>
      <w:proofErr w:type="spellStart"/>
      <w:r w:rsidRPr="005F0343">
        <w:rPr>
          <w:rFonts w:ascii="Times New Roman" w:hAnsi="Times New Roman" w:cs="Times New Roman"/>
          <w:sz w:val="24"/>
          <w:szCs w:val="24"/>
        </w:rPr>
        <w:t>киллерной</w:t>
      </w:r>
      <w:proofErr w:type="spellEnd"/>
      <w:r w:rsidRPr="005F0343">
        <w:rPr>
          <w:rFonts w:ascii="Times New Roman" w:hAnsi="Times New Roman" w:cs="Times New Roman"/>
          <w:sz w:val="24"/>
          <w:szCs w:val="24"/>
        </w:rPr>
        <w:t xml:space="preserve"> активностью по отношению к трансформированным вирусами клеткам и выраженной противовирусной активностью. Противовоспалительное действие обусловлено подавлением продукции ключевых </w:t>
      </w:r>
      <w:proofErr w:type="spellStart"/>
      <w:r w:rsidRPr="005F0343">
        <w:rPr>
          <w:rFonts w:ascii="Times New Roman" w:hAnsi="Times New Roman" w:cs="Times New Roman"/>
          <w:sz w:val="24"/>
          <w:szCs w:val="24"/>
        </w:rPr>
        <w:t>провоспалительных</w:t>
      </w:r>
      <w:proofErr w:type="spellEnd"/>
      <w:r w:rsidRPr="005F0343">
        <w:rPr>
          <w:rFonts w:ascii="Times New Roman" w:hAnsi="Times New Roman" w:cs="Times New Roman"/>
          <w:sz w:val="24"/>
          <w:szCs w:val="24"/>
        </w:rPr>
        <w:t xml:space="preserve"> цитокинов (фактора некроза опухоли (TNF-a), </w:t>
      </w:r>
      <w:proofErr w:type="spellStart"/>
      <w:r w:rsidRPr="005F0343">
        <w:rPr>
          <w:rFonts w:ascii="Times New Roman" w:hAnsi="Times New Roman" w:cs="Times New Roman"/>
          <w:sz w:val="24"/>
          <w:szCs w:val="24"/>
        </w:rPr>
        <w:t>интерлейкинов</w:t>
      </w:r>
      <w:proofErr w:type="spellEnd"/>
      <w:r w:rsidRPr="005F0343">
        <w:rPr>
          <w:rFonts w:ascii="Times New Roman" w:hAnsi="Times New Roman" w:cs="Times New Roman"/>
          <w:sz w:val="24"/>
          <w:szCs w:val="24"/>
        </w:rPr>
        <w:t xml:space="preserve"> (IL-1B и IL-6)), снижением активности </w:t>
      </w:r>
      <w:proofErr w:type="spellStart"/>
      <w:r w:rsidRPr="005F0343">
        <w:rPr>
          <w:rFonts w:ascii="Times New Roman" w:hAnsi="Times New Roman" w:cs="Times New Roman"/>
          <w:sz w:val="24"/>
          <w:szCs w:val="24"/>
        </w:rPr>
        <w:t>миелопероксидазы</w:t>
      </w:r>
      <w:proofErr w:type="spellEnd"/>
      <w:r w:rsidRPr="005F0343">
        <w:rPr>
          <w:rFonts w:ascii="Times New Roman" w:hAnsi="Times New Roman" w:cs="Times New Roman"/>
          <w:sz w:val="24"/>
          <w:szCs w:val="24"/>
        </w:rPr>
        <w:t xml:space="preserve">. Терапевтическая эффективность при гриппе и других ОРВИ проявляется в укорочении периода лихорадки, уменьшении интоксикации (головная боль, слабость, головокружение), катаральных явлений, снижении числа осложнений и продолжительности заболевания в целом. Проведенные экспериментальные токсикологические исследования свидетельствуют о низком уровне токсичности и высоком профиле безопасности препарата (LD50 превышает терапевтическую дозу более чем в 3000 раз). Препарат не обладает мутагенными, </w:t>
      </w:r>
      <w:proofErr w:type="spellStart"/>
      <w:r w:rsidRPr="005F0343">
        <w:rPr>
          <w:rFonts w:ascii="Times New Roman" w:hAnsi="Times New Roman" w:cs="Times New Roman"/>
          <w:sz w:val="24"/>
          <w:szCs w:val="24"/>
        </w:rPr>
        <w:t>иммунотоксическими</w:t>
      </w:r>
      <w:proofErr w:type="spellEnd"/>
      <w:r w:rsidRPr="005F0343">
        <w:rPr>
          <w:rFonts w:ascii="Times New Roman" w:hAnsi="Times New Roman" w:cs="Times New Roman"/>
          <w:sz w:val="24"/>
          <w:szCs w:val="24"/>
        </w:rPr>
        <w:t xml:space="preserve">, </w:t>
      </w:r>
      <w:proofErr w:type="spellStart"/>
      <w:r w:rsidRPr="005F0343">
        <w:rPr>
          <w:rFonts w:ascii="Times New Roman" w:hAnsi="Times New Roman" w:cs="Times New Roman"/>
          <w:sz w:val="24"/>
          <w:szCs w:val="24"/>
        </w:rPr>
        <w:t>аллергизирующими</w:t>
      </w:r>
      <w:proofErr w:type="spellEnd"/>
      <w:r w:rsidRPr="005F0343">
        <w:rPr>
          <w:rFonts w:ascii="Times New Roman" w:hAnsi="Times New Roman" w:cs="Times New Roman"/>
          <w:sz w:val="24"/>
          <w:szCs w:val="24"/>
        </w:rPr>
        <w:t xml:space="preserve"> и канцерогенными свойствами, не оказывает </w:t>
      </w:r>
      <w:proofErr w:type="spellStart"/>
      <w:r w:rsidRPr="005F0343">
        <w:rPr>
          <w:rFonts w:ascii="Times New Roman" w:hAnsi="Times New Roman" w:cs="Times New Roman"/>
          <w:sz w:val="24"/>
          <w:szCs w:val="24"/>
        </w:rPr>
        <w:t>местнораздражающего</w:t>
      </w:r>
      <w:proofErr w:type="spellEnd"/>
      <w:r w:rsidRPr="005F0343">
        <w:rPr>
          <w:rFonts w:ascii="Times New Roman" w:hAnsi="Times New Roman" w:cs="Times New Roman"/>
          <w:sz w:val="24"/>
          <w:szCs w:val="24"/>
        </w:rPr>
        <w:t xml:space="preserve"> действия. </w:t>
      </w:r>
      <w:proofErr w:type="spellStart"/>
      <w:r w:rsidRPr="005F0343">
        <w:rPr>
          <w:rFonts w:ascii="Times New Roman" w:hAnsi="Times New Roman" w:cs="Times New Roman"/>
          <w:sz w:val="24"/>
          <w:szCs w:val="24"/>
        </w:rPr>
        <w:t>Ингавирин</w:t>
      </w:r>
      <w:proofErr w:type="spellEnd"/>
      <w:r w:rsidRPr="005F0343">
        <w:rPr>
          <w:rFonts w:ascii="Times New Roman" w:hAnsi="Times New Roman" w:cs="Times New Roman"/>
          <w:sz w:val="24"/>
          <w:szCs w:val="24"/>
        </w:rPr>
        <w:t xml:space="preserve">® не влияет на репродуктивную функцию, не оказывает </w:t>
      </w:r>
      <w:proofErr w:type="spellStart"/>
      <w:r w:rsidRPr="005F0343">
        <w:rPr>
          <w:rFonts w:ascii="Times New Roman" w:hAnsi="Times New Roman" w:cs="Times New Roman"/>
          <w:sz w:val="24"/>
          <w:szCs w:val="24"/>
        </w:rPr>
        <w:t>эмбриотоксического</w:t>
      </w:r>
      <w:proofErr w:type="spellEnd"/>
      <w:r w:rsidRPr="005F0343">
        <w:rPr>
          <w:rFonts w:ascii="Times New Roman" w:hAnsi="Times New Roman" w:cs="Times New Roman"/>
          <w:sz w:val="24"/>
          <w:szCs w:val="24"/>
        </w:rPr>
        <w:t xml:space="preserve"> и тератогенного действия. 39 Препарат не </w:t>
      </w:r>
      <w:proofErr w:type="spellStart"/>
      <w:r w:rsidRPr="005F0343">
        <w:rPr>
          <w:rFonts w:ascii="Times New Roman" w:hAnsi="Times New Roman" w:cs="Times New Roman"/>
          <w:sz w:val="24"/>
          <w:szCs w:val="24"/>
        </w:rPr>
        <w:t>метаболизируется</w:t>
      </w:r>
      <w:proofErr w:type="spellEnd"/>
      <w:r w:rsidRPr="005F0343">
        <w:rPr>
          <w:rFonts w:ascii="Times New Roman" w:hAnsi="Times New Roman" w:cs="Times New Roman"/>
          <w:sz w:val="24"/>
          <w:szCs w:val="24"/>
        </w:rPr>
        <w:t xml:space="preserve"> в организме и выводится в неизмененном виде. Показания к применению: лечение гриппа А и В и других острых респираторных вирусных инфекций (аденовирусная инфекция, </w:t>
      </w:r>
      <w:proofErr w:type="spellStart"/>
      <w:r w:rsidRPr="005F0343">
        <w:rPr>
          <w:rFonts w:ascii="Times New Roman" w:hAnsi="Times New Roman" w:cs="Times New Roman"/>
          <w:sz w:val="24"/>
          <w:szCs w:val="24"/>
        </w:rPr>
        <w:t>парагрипп</w:t>
      </w:r>
      <w:proofErr w:type="spellEnd"/>
      <w:r w:rsidRPr="005F0343">
        <w:rPr>
          <w:rFonts w:ascii="Times New Roman" w:hAnsi="Times New Roman" w:cs="Times New Roman"/>
          <w:sz w:val="24"/>
          <w:szCs w:val="24"/>
        </w:rPr>
        <w:t xml:space="preserve">, респираторно-синцитиальная инфекция) у взрослых и детей от 13 лет. Профилактика гриппа А и В и других острых респираторных вирусных инфекций у взрослых. Для лечения гриппа и ОРВИ взрослым назначают по 90 мг 1 раз в день, детям от 13 до 17 лет – по 60мг 1 раз в день. Длительность лечения 5-7 дней (в зависимости от тяжести состояния). Прием препарата начинают с момента появления первых симптомов заболевания, желательно не позднее 2 суток часов от начала болезни. Для профилактики гриппа и ОРВИ после контакта с больными лицами взрослым назначают по 90 мг 1 раз в день, в течение 7 дней. Принципиально новым разделом химиотерапии вирусных инфекций стал целенаправленный </w:t>
      </w:r>
      <w:r w:rsidRPr="005F0343">
        <w:rPr>
          <w:rFonts w:ascii="Times New Roman" w:hAnsi="Times New Roman" w:cs="Times New Roman"/>
          <w:sz w:val="24"/>
          <w:szCs w:val="24"/>
        </w:rPr>
        <w:lastRenderedPageBreak/>
        <w:t xml:space="preserve">дизайн ингибиторов нейраминидазы. В 90–е годы в мире были выпущены в продажу препараты – ингибиторы нейраминидазы: </w:t>
      </w:r>
      <w:proofErr w:type="spellStart"/>
      <w:r w:rsidRPr="005F0343">
        <w:rPr>
          <w:rFonts w:ascii="Times New Roman" w:hAnsi="Times New Roman" w:cs="Times New Roman"/>
          <w:sz w:val="24"/>
          <w:szCs w:val="24"/>
        </w:rPr>
        <w:t>занамивир</w:t>
      </w:r>
      <w:proofErr w:type="spellEnd"/>
      <w:r w:rsidRPr="005F0343">
        <w:rPr>
          <w:rFonts w:ascii="Times New Roman" w:hAnsi="Times New Roman" w:cs="Times New Roman"/>
          <w:sz w:val="24"/>
          <w:szCs w:val="24"/>
        </w:rPr>
        <w:t xml:space="preserve"> (</w:t>
      </w:r>
      <w:proofErr w:type="spellStart"/>
      <w:r w:rsidRPr="005F0343">
        <w:rPr>
          <w:rFonts w:ascii="Times New Roman" w:hAnsi="Times New Roman" w:cs="Times New Roman"/>
          <w:sz w:val="24"/>
          <w:szCs w:val="24"/>
        </w:rPr>
        <w:t>Relenza</w:t>
      </w:r>
      <w:proofErr w:type="spellEnd"/>
      <w:r w:rsidRPr="005F0343">
        <w:rPr>
          <w:rFonts w:ascii="Times New Roman" w:hAnsi="Times New Roman" w:cs="Times New Roman"/>
          <w:sz w:val="24"/>
          <w:szCs w:val="24"/>
        </w:rPr>
        <w:t xml:space="preserve">), который вводится в дыхательные пути с помощью ингалятора или </w:t>
      </w:r>
      <w:proofErr w:type="spellStart"/>
      <w:r w:rsidRPr="005F0343">
        <w:rPr>
          <w:rFonts w:ascii="Times New Roman" w:hAnsi="Times New Roman" w:cs="Times New Roman"/>
          <w:sz w:val="24"/>
          <w:szCs w:val="24"/>
        </w:rPr>
        <w:t>интраназального</w:t>
      </w:r>
      <w:proofErr w:type="spellEnd"/>
      <w:r w:rsidRPr="005F0343">
        <w:rPr>
          <w:rFonts w:ascii="Times New Roman" w:hAnsi="Times New Roman" w:cs="Times New Roman"/>
          <w:sz w:val="24"/>
          <w:szCs w:val="24"/>
        </w:rPr>
        <w:t xml:space="preserve"> аэрозоля, и первый пероральный ингибитор нейраминидазы – </w:t>
      </w:r>
      <w:proofErr w:type="spellStart"/>
      <w:r w:rsidRPr="005F0343">
        <w:rPr>
          <w:rFonts w:ascii="Times New Roman" w:hAnsi="Times New Roman" w:cs="Times New Roman"/>
          <w:sz w:val="24"/>
          <w:szCs w:val="24"/>
        </w:rPr>
        <w:t>озельтамивир</w:t>
      </w:r>
      <w:proofErr w:type="spellEnd"/>
      <w:r w:rsidRPr="005F0343">
        <w:rPr>
          <w:rFonts w:ascii="Times New Roman" w:hAnsi="Times New Roman" w:cs="Times New Roman"/>
          <w:sz w:val="24"/>
          <w:szCs w:val="24"/>
        </w:rPr>
        <w:t xml:space="preserve"> фосфат (</w:t>
      </w:r>
      <w:proofErr w:type="spellStart"/>
      <w:r w:rsidRPr="005F0343">
        <w:rPr>
          <w:rFonts w:ascii="Times New Roman" w:hAnsi="Times New Roman" w:cs="Times New Roman"/>
          <w:sz w:val="24"/>
          <w:szCs w:val="24"/>
        </w:rPr>
        <w:t>Tamiflu</w:t>
      </w:r>
      <w:proofErr w:type="spellEnd"/>
      <w:r w:rsidRPr="005F0343">
        <w:rPr>
          <w:rFonts w:ascii="Times New Roman" w:hAnsi="Times New Roman" w:cs="Times New Roman"/>
          <w:sz w:val="24"/>
          <w:szCs w:val="24"/>
        </w:rPr>
        <w:t xml:space="preserve">). Клинические испытания продемонстрировали высокую эффективность препаратов при лечении, начатом в первые 36 часов заболевания. Согласно руководству </w:t>
      </w:r>
      <w:proofErr w:type="spellStart"/>
      <w:r w:rsidRPr="005F0343">
        <w:rPr>
          <w:rFonts w:ascii="Times New Roman" w:hAnsi="Times New Roman" w:cs="Times New Roman"/>
          <w:sz w:val="24"/>
          <w:szCs w:val="24"/>
        </w:rPr>
        <w:t>озельтамивир</w:t>
      </w:r>
      <w:proofErr w:type="spellEnd"/>
      <w:r w:rsidRPr="005F0343">
        <w:rPr>
          <w:rFonts w:ascii="Times New Roman" w:hAnsi="Times New Roman" w:cs="Times New Roman"/>
          <w:sz w:val="24"/>
          <w:szCs w:val="24"/>
        </w:rPr>
        <w:t xml:space="preserve"> и </w:t>
      </w:r>
      <w:proofErr w:type="spellStart"/>
      <w:r w:rsidRPr="005F0343">
        <w:rPr>
          <w:rFonts w:ascii="Times New Roman" w:hAnsi="Times New Roman" w:cs="Times New Roman"/>
          <w:sz w:val="24"/>
          <w:szCs w:val="24"/>
        </w:rPr>
        <w:t>занамивир</w:t>
      </w:r>
      <w:proofErr w:type="spellEnd"/>
      <w:r w:rsidRPr="005F0343">
        <w:rPr>
          <w:rFonts w:ascii="Times New Roman" w:hAnsi="Times New Roman" w:cs="Times New Roman"/>
          <w:sz w:val="24"/>
          <w:szCs w:val="24"/>
        </w:rPr>
        <w:t xml:space="preserve"> рекомендованы для предупреждения гриппа в следующих ситуациях: </w:t>
      </w:r>
      <w:r w:rsidRPr="005F0343">
        <w:rPr>
          <w:rFonts w:ascii="Times New Roman" w:hAnsi="Times New Roman" w:cs="Times New Roman"/>
          <w:sz w:val="24"/>
          <w:szCs w:val="24"/>
        </w:rPr>
        <w:sym w:font="Symbol" w:char="F0B7"/>
      </w:r>
      <w:r w:rsidRPr="005F0343">
        <w:rPr>
          <w:rFonts w:ascii="Times New Roman" w:hAnsi="Times New Roman" w:cs="Times New Roman"/>
          <w:sz w:val="24"/>
          <w:szCs w:val="24"/>
        </w:rPr>
        <w:t xml:space="preserve"> наличие вируса гриппа в окружающей среде в количествах, достаточных для развития у кого бы то ни было гриппоподобного заболевания, которое, вероятно, может быть вызвано вирусом гриппа; </w:t>
      </w:r>
      <w:r w:rsidRPr="005F0343">
        <w:rPr>
          <w:rFonts w:ascii="Times New Roman" w:hAnsi="Times New Roman" w:cs="Times New Roman"/>
          <w:sz w:val="24"/>
          <w:szCs w:val="24"/>
        </w:rPr>
        <w:sym w:font="Symbol" w:char="F0B7"/>
      </w:r>
      <w:r w:rsidRPr="005F0343">
        <w:rPr>
          <w:rFonts w:ascii="Times New Roman" w:hAnsi="Times New Roman" w:cs="Times New Roman"/>
          <w:sz w:val="24"/>
          <w:szCs w:val="24"/>
        </w:rPr>
        <w:t xml:space="preserve"> пациент относится к группе риска; </w:t>
      </w:r>
      <w:r w:rsidRPr="005F0343">
        <w:rPr>
          <w:rFonts w:ascii="Times New Roman" w:hAnsi="Times New Roman" w:cs="Times New Roman"/>
          <w:sz w:val="24"/>
          <w:szCs w:val="24"/>
        </w:rPr>
        <w:sym w:font="Symbol" w:char="F0B7"/>
      </w:r>
      <w:r w:rsidRPr="005F0343">
        <w:rPr>
          <w:rFonts w:ascii="Times New Roman" w:hAnsi="Times New Roman" w:cs="Times New Roman"/>
          <w:sz w:val="24"/>
          <w:szCs w:val="24"/>
        </w:rPr>
        <w:t xml:space="preserve"> контакт с лицом с гриппоподобным заболеванием — при возможности начать прием препарата в течение ближайших 36 ч (</w:t>
      </w:r>
      <w:proofErr w:type="spellStart"/>
      <w:r w:rsidRPr="005F0343">
        <w:rPr>
          <w:rFonts w:ascii="Times New Roman" w:hAnsi="Times New Roman" w:cs="Times New Roman"/>
          <w:sz w:val="24"/>
          <w:szCs w:val="24"/>
        </w:rPr>
        <w:t>занамивир</w:t>
      </w:r>
      <w:proofErr w:type="spellEnd"/>
      <w:r w:rsidRPr="005F0343">
        <w:rPr>
          <w:rFonts w:ascii="Times New Roman" w:hAnsi="Times New Roman" w:cs="Times New Roman"/>
          <w:sz w:val="24"/>
          <w:szCs w:val="24"/>
        </w:rPr>
        <w:t>) или 48 ч (</w:t>
      </w:r>
      <w:proofErr w:type="spellStart"/>
      <w:r w:rsidRPr="005F0343">
        <w:rPr>
          <w:rFonts w:ascii="Times New Roman" w:hAnsi="Times New Roman" w:cs="Times New Roman"/>
          <w:sz w:val="24"/>
          <w:szCs w:val="24"/>
        </w:rPr>
        <w:t>озельтамивир</w:t>
      </w:r>
      <w:proofErr w:type="spellEnd"/>
      <w:r w:rsidRPr="005F0343">
        <w:rPr>
          <w:rFonts w:ascii="Times New Roman" w:hAnsi="Times New Roman" w:cs="Times New Roman"/>
          <w:sz w:val="24"/>
          <w:szCs w:val="24"/>
        </w:rPr>
        <w:t xml:space="preserve">); 40 </w:t>
      </w:r>
      <w:r w:rsidRPr="005F0343">
        <w:rPr>
          <w:rFonts w:ascii="Times New Roman" w:hAnsi="Times New Roman" w:cs="Times New Roman"/>
          <w:sz w:val="24"/>
          <w:szCs w:val="24"/>
        </w:rPr>
        <w:sym w:font="Symbol" w:char="F0B7"/>
      </w:r>
      <w:r w:rsidRPr="005F0343">
        <w:rPr>
          <w:rFonts w:ascii="Times New Roman" w:hAnsi="Times New Roman" w:cs="Times New Roman"/>
          <w:sz w:val="24"/>
          <w:szCs w:val="24"/>
        </w:rPr>
        <w:t xml:space="preserve"> пациент не достаточно эффективно защищен вакцинацией. </w:t>
      </w:r>
      <w:proofErr w:type="spellStart"/>
      <w:r w:rsidRPr="005F0343">
        <w:rPr>
          <w:rFonts w:ascii="Times New Roman" w:hAnsi="Times New Roman" w:cs="Times New Roman"/>
          <w:sz w:val="24"/>
          <w:szCs w:val="24"/>
        </w:rPr>
        <w:t>Занамивир</w:t>
      </w:r>
      <w:proofErr w:type="spellEnd"/>
      <w:r w:rsidRPr="005F0343">
        <w:rPr>
          <w:rFonts w:ascii="Times New Roman" w:hAnsi="Times New Roman" w:cs="Times New Roman"/>
          <w:sz w:val="24"/>
          <w:szCs w:val="24"/>
        </w:rPr>
        <w:t xml:space="preserve"> (торговое название </w:t>
      </w:r>
      <w:proofErr w:type="spellStart"/>
      <w:r w:rsidRPr="005F0343">
        <w:rPr>
          <w:rFonts w:ascii="Times New Roman" w:hAnsi="Times New Roman" w:cs="Times New Roman"/>
          <w:sz w:val="24"/>
          <w:szCs w:val="24"/>
        </w:rPr>
        <w:t>Занамивир</w:t>
      </w:r>
      <w:proofErr w:type="spellEnd"/>
      <w:r w:rsidRPr="005F0343">
        <w:rPr>
          <w:rFonts w:ascii="Times New Roman" w:hAnsi="Times New Roman" w:cs="Times New Roman"/>
          <w:sz w:val="24"/>
          <w:szCs w:val="24"/>
        </w:rPr>
        <w:t xml:space="preserve">, </w:t>
      </w:r>
      <w:proofErr w:type="spellStart"/>
      <w:r w:rsidRPr="005F0343">
        <w:rPr>
          <w:rFonts w:ascii="Times New Roman" w:hAnsi="Times New Roman" w:cs="Times New Roman"/>
          <w:sz w:val="24"/>
          <w:szCs w:val="24"/>
        </w:rPr>
        <w:t>Реленза</w:t>
      </w:r>
      <w:proofErr w:type="spellEnd"/>
      <w:r w:rsidRPr="005F0343">
        <w:rPr>
          <w:rFonts w:ascii="Times New Roman" w:hAnsi="Times New Roman" w:cs="Times New Roman"/>
          <w:sz w:val="24"/>
          <w:szCs w:val="24"/>
        </w:rPr>
        <w:t xml:space="preserve">). 15 европейских государств одобрили использование препарата </w:t>
      </w:r>
      <w:proofErr w:type="spellStart"/>
      <w:r w:rsidRPr="005F0343">
        <w:rPr>
          <w:rFonts w:ascii="Times New Roman" w:hAnsi="Times New Roman" w:cs="Times New Roman"/>
          <w:sz w:val="24"/>
          <w:szCs w:val="24"/>
        </w:rPr>
        <w:t>Реленза</w:t>
      </w:r>
      <w:proofErr w:type="spellEnd"/>
      <w:r w:rsidRPr="005F0343">
        <w:rPr>
          <w:rFonts w:ascii="Times New Roman" w:hAnsi="Times New Roman" w:cs="Times New Roman"/>
          <w:sz w:val="24"/>
          <w:szCs w:val="24"/>
        </w:rPr>
        <w:t xml:space="preserve"> для профилактики гриппа типов А и В. Выпускается в виде дозированного порошка для ингаляции в </w:t>
      </w:r>
      <w:proofErr w:type="spellStart"/>
      <w:r w:rsidRPr="005F0343">
        <w:rPr>
          <w:rFonts w:ascii="Times New Roman" w:hAnsi="Times New Roman" w:cs="Times New Roman"/>
          <w:sz w:val="24"/>
          <w:szCs w:val="24"/>
        </w:rPr>
        <w:t>ротадисках</w:t>
      </w:r>
      <w:proofErr w:type="spellEnd"/>
      <w:r w:rsidRPr="005F0343">
        <w:rPr>
          <w:rFonts w:ascii="Times New Roman" w:hAnsi="Times New Roman" w:cs="Times New Roman"/>
          <w:sz w:val="24"/>
          <w:szCs w:val="24"/>
        </w:rPr>
        <w:t xml:space="preserve">. Лечение следует начинать не позднее чем через 36 ч после появления первых симптомов. </w:t>
      </w:r>
      <w:proofErr w:type="spellStart"/>
      <w:r w:rsidRPr="005F0343">
        <w:rPr>
          <w:rFonts w:ascii="Times New Roman" w:hAnsi="Times New Roman" w:cs="Times New Roman"/>
          <w:sz w:val="24"/>
          <w:szCs w:val="24"/>
        </w:rPr>
        <w:t>Ингалируется</w:t>
      </w:r>
      <w:proofErr w:type="spellEnd"/>
      <w:r w:rsidRPr="005F0343">
        <w:rPr>
          <w:rFonts w:ascii="Times New Roman" w:hAnsi="Times New Roman" w:cs="Times New Roman"/>
          <w:sz w:val="24"/>
          <w:szCs w:val="24"/>
        </w:rPr>
        <w:t xml:space="preserve"> с помощью </w:t>
      </w:r>
      <w:proofErr w:type="spellStart"/>
      <w:r w:rsidRPr="005F0343">
        <w:rPr>
          <w:rFonts w:ascii="Times New Roman" w:hAnsi="Times New Roman" w:cs="Times New Roman"/>
          <w:sz w:val="24"/>
          <w:szCs w:val="24"/>
        </w:rPr>
        <w:t>дискхалера</w:t>
      </w:r>
      <w:proofErr w:type="spellEnd"/>
      <w:r w:rsidRPr="005F0343">
        <w:rPr>
          <w:rFonts w:ascii="Times New Roman" w:hAnsi="Times New Roman" w:cs="Times New Roman"/>
          <w:sz w:val="24"/>
          <w:szCs w:val="24"/>
        </w:rPr>
        <w:t xml:space="preserve">. Лечение: взрослые и дети старше 7 лет — 2 ингаляции 2 раза в сутки в течение 5 дней. Общая суточная доза — 20 мг. </w:t>
      </w:r>
      <w:proofErr w:type="spellStart"/>
      <w:r w:rsidRPr="005F0343">
        <w:rPr>
          <w:rFonts w:ascii="Times New Roman" w:hAnsi="Times New Roman" w:cs="Times New Roman"/>
          <w:sz w:val="24"/>
          <w:szCs w:val="24"/>
        </w:rPr>
        <w:t>Озельтамивир</w:t>
      </w:r>
      <w:proofErr w:type="spellEnd"/>
      <w:r w:rsidRPr="005F0343">
        <w:rPr>
          <w:rFonts w:ascii="Times New Roman" w:hAnsi="Times New Roman" w:cs="Times New Roman"/>
          <w:sz w:val="24"/>
          <w:szCs w:val="24"/>
        </w:rPr>
        <w:t xml:space="preserve"> (торговое название </w:t>
      </w:r>
      <w:proofErr w:type="spellStart"/>
      <w:r w:rsidRPr="005F0343">
        <w:rPr>
          <w:rFonts w:ascii="Times New Roman" w:hAnsi="Times New Roman" w:cs="Times New Roman"/>
          <w:sz w:val="24"/>
          <w:szCs w:val="24"/>
        </w:rPr>
        <w:t>Тамифлю</w:t>
      </w:r>
      <w:proofErr w:type="spellEnd"/>
      <w:r w:rsidRPr="005F0343">
        <w:rPr>
          <w:rFonts w:ascii="Times New Roman" w:hAnsi="Times New Roman" w:cs="Times New Roman"/>
          <w:sz w:val="24"/>
          <w:szCs w:val="24"/>
        </w:rPr>
        <w:t xml:space="preserve">). Выпускается в капсулах по 75 мг. Принимается внутрь независимо от приема пищи для профилактики гриппа типа А и В. Его профилактическая эффективность достигает 82%. После контакта с инфицированным лицом препарат следует принимать в течение не менее 7 дней, а во время сезонной вспышки гриппа — до 6 недель. Взрослым и подросткам старше 12 лет </w:t>
      </w:r>
      <w:proofErr w:type="spellStart"/>
      <w:r w:rsidRPr="005F0343">
        <w:rPr>
          <w:rFonts w:ascii="Times New Roman" w:hAnsi="Times New Roman" w:cs="Times New Roman"/>
          <w:sz w:val="24"/>
          <w:szCs w:val="24"/>
        </w:rPr>
        <w:t>тамифлю</w:t>
      </w:r>
      <w:proofErr w:type="spellEnd"/>
      <w:r w:rsidRPr="005F0343">
        <w:rPr>
          <w:rFonts w:ascii="Times New Roman" w:hAnsi="Times New Roman" w:cs="Times New Roman"/>
          <w:sz w:val="24"/>
          <w:szCs w:val="24"/>
        </w:rPr>
        <w:t xml:space="preserve"> назначают внутрь по 75 мг 1-2 раза в день в течение 6 недель во время эпидемии гриппа, а также лицам, находящимся в группах повышенного риска инфицирования вирусом (в воинских частях, больших производственных коллективах, у ослабленных больных). Максимальная доза взрослым 150 мг в сутки. Профилактическое действие препарата продолжается столько, сколько длится прием препарата. Интерфероны. Интерфероны применяют для лечения и профилактики различных вирусных инфекций, включая грипп и другие ОРВИ. Основное действие интерферонов связано с тем, что они активируют вещества, тормозящие размножение вирусов. Поскольку механизм их действия универсальный, то они эффективны при любых вирусных инфекциях. В лечении гриппа и других ОРВИ используют следующие препараты интерферона: </w:t>
      </w:r>
      <w:proofErr w:type="spellStart"/>
      <w:r w:rsidRPr="005F0343">
        <w:rPr>
          <w:rFonts w:ascii="Times New Roman" w:hAnsi="Times New Roman" w:cs="Times New Roman"/>
          <w:sz w:val="24"/>
          <w:szCs w:val="24"/>
        </w:rPr>
        <w:t>Нативный</w:t>
      </w:r>
      <w:proofErr w:type="spellEnd"/>
      <w:r w:rsidRPr="005F0343">
        <w:rPr>
          <w:rFonts w:ascii="Times New Roman" w:hAnsi="Times New Roman" w:cs="Times New Roman"/>
          <w:sz w:val="24"/>
          <w:szCs w:val="24"/>
        </w:rPr>
        <w:t xml:space="preserve"> лейкоцитарный интерферон по 1000 </w:t>
      </w:r>
      <w:proofErr w:type="spellStart"/>
      <w:r w:rsidRPr="005F0343">
        <w:rPr>
          <w:rFonts w:ascii="Times New Roman" w:hAnsi="Times New Roman" w:cs="Times New Roman"/>
          <w:sz w:val="24"/>
          <w:szCs w:val="24"/>
        </w:rPr>
        <w:t>ед</w:t>
      </w:r>
      <w:proofErr w:type="spellEnd"/>
      <w:r w:rsidRPr="005F0343">
        <w:rPr>
          <w:rFonts w:ascii="Times New Roman" w:hAnsi="Times New Roman" w:cs="Times New Roman"/>
          <w:sz w:val="24"/>
          <w:szCs w:val="24"/>
        </w:rPr>
        <w:t xml:space="preserve">/мл в виде назальных капель по 5 капель в носовые ходы 4-6 раз в день. Рекомбинантный интерферон альфа 2b (торговое название </w:t>
      </w:r>
      <w:proofErr w:type="spellStart"/>
      <w:r w:rsidRPr="005F0343">
        <w:rPr>
          <w:rFonts w:ascii="Times New Roman" w:hAnsi="Times New Roman" w:cs="Times New Roman"/>
          <w:sz w:val="24"/>
          <w:szCs w:val="24"/>
        </w:rPr>
        <w:t>Виферон</w:t>
      </w:r>
      <w:proofErr w:type="spellEnd"/>
      <w:r w:rsidRPr="005F0343">
        <w:rPr>
          <w:rFonts w:ascii="Times New Roman" w:hAnsi="Times New Roman" w:cs="Times New Roman"/>
          <w:sz w:val="24"/>
          <w:szCs w:val="24"/>
        </w:rPr>
        <w:t xml:space="preserve">). Не содержит компонентов человеческой крови, получают генно- 41 инженерным путем. </w:t>
      </w:r>
      <w:proofErr w:type="spellStart"/>
      <w:r w:rsidRPr="005F0343">
        <w:rPr>
          <w:rFonts w:ascii="Times New Roman" w:hAnsi="Times New Roman" w:cs="Times New Roman"/>
          <w:sz w:val="24"/>
          <w:szCs w:val="24"/>
        </w:rPr>
        <w:t>Виферон</w:t>
      </w:r>
      <w:proofErr w:type="spellEnd"/>
      <w:r w:rsidRPr="005F0343">
        <w:rPr>
          <w:rFonts w:ascii="Times New Roman" w:hAnsi="Times New Roman" w:cs="Times New Roman"/>
          <w:sz w:val="24"/>
          <w:szCs w:val="24"/>
        </w:rPr>
        <w:t xml:space="preserve">-мазь. В целях профилактики в очагах инфекции мазь наносится тонким слоем на слизистую оболочку носовых ходов 2 раза в день утром и вечером в течение 2 недель, далее 2-3 раза в неделю в течение 1 месяца. Рекомбинантный интерферон альфа 2b (торговое название </w:t>
      </w:r>
      <w:proofErr w:type="spellStart"/>
      <w:r w:rsidRPr="005F0343">
        <w:rPr>
          <w:rFonts w:ascii="Times New Roman" w:hAnsi="Times New Roman" w:cs="Times New Roman"/>
          <w:sz w:val="24"/>
          <w:szCs w:val="24"/>
        </w:rPr>
        <w:t>Гриппферон</w:t>
      </w:r>
      <w:proofErr w:type="spellEnd"/>
      <w:r w:rsidRPr="005F0343">
        <w:rPr>
          <w:rFonts w:ascii="Times New Roman" w:hAnsi="Times New Roman" w:cs="Times New Roman"/>
          <w:sz w:val="24"/>
          <w:szCs w:val="24"/>
        </w:rPr>
        <w:t xml:space="preserve">). Механизм действия </w:t>
      </w:r>
      <w:proofErr w:type="spellStart"/>
      <w:r w:rsidRPr="005F0343">
        <w:rPr>
          <w:rFonts w:ascii="Times New Roman" w:hAnsi="Times New Roman" w:cs="Times New Roman"/>
          <w:sz w:val="24"/>
          <w:szCs w:val="24"/>
        </w:rPr>
        <w:t>Гриппферона</w:t>
      </w:r>
      <w:proofErr w:type="spellEnd"/>
      <w:r w:rsidRPr="005F0343">
        <w:rPr>
          <w:rFonts w:ascii="Times New Roman" w:hAnsi="Times New Roman" w:cs="Times New Roman"/>
          <w:sz w:val="24"/>
          <w:szCs w:val="24"/>
        </w:rPr>
        <w:t xml:space="preserve"> основан на предотвращении размножения любых вирусов, попадающих в организм через дыхательные пути. </w:t>
      </w:r>
      <w:proofErr w:type="spellStart"/>
      <w:r w:rsidRPr="005F0343">
        <w:rPr>
          <w:rFonts w:ascii="Times New Roman" w:hAnsi="Times New Roman" w:cs="Times New Roman"/>
          <w:sz w:val="24"/>
          <w:szCs w:val="24"/>
        </w:rPr>
        <w:t>Гриппферон</w:t>
      </w:r>
      <w:proofErr w:type="spellEnd"/>
      <w:r w:rsidRPr="005F0343">
        <w:rPr>
          <w:rFonts w:ascii="Times New Roman" w:hAnsi="Times New Roman" w:cs="Times New Roman"/>
          <w:sz w:val="24"/>
          <w:szCs w:val="24"/>
        </w:rPr>
        <w:t xml:space="preserve"> полезен для профилактики гриппа и ОРВИ, поскольку: </w:t>
      </w:r>
      <w:r w:rsidRPr="005F0343">
        <w:rPr>
          <w:rFonts w:ascii="Times New Roman" w:hAnsi="Times New Roman" w:cs="Times New Roman"/>
          <w:sz w:val="24"/>
          <w:szCs w:val="24"/>
        </w:rPr>
        <w:sym w:font="Symbol" w:char="F0B7"/>
      </w:r>
      <w:r w:rsidRPr="005F0343">
        <w:rPr>
          <w:rFonts w:ascii="Times New Roman" w:hAnsi="Times New Roman" w:cs="Times New Roman"/>
          <w:sz w:val="24"/>
          <w:szCs w:val="24"/>
        </w:rPr>
        <w:t xml:space="preserve"> Высокоэффективен как препарат экстренной профилактики гриппа и других ОРВИ. </w:t>
      </w:r>
      <w:r w:rsidRPr="005F0343">
        <w:rPr>
          <w:rFonts w:ascii="Times New Roman" w:hAnsi="Times New Roman" w:cs="Times New Roman"/>
          <w:sz w:val="24"/>
          <w:szCs w:val="24"/>
        </w:rPr>
        <w:sym w:font="Symbol" w:char="F0B7"/>
      </w:r>
      <w:r w:rsidRPr="005F0343">
        <w:rPr>
          <w:rFonts w:ascii="Times New Roman" w:hAnsi="Times New Roman" w:cs="Times New Roman"/>
          <w:sz w:val="24"/>
          <w:szCs w:val="24"/>
        </w:rPr>
        <w:t xml:space="preserve"> Отсутствует эффект привыкания к действию препарата. </w:t>
      </w:r>
      <w:r w:rsidRPr="005F0343">
        <w:rPr>
          <w:rFonts w:ascii="Times New Roman" w:hAnsi="Times New Roman" w:cs="Times New Roman"/>
          <w:sz w:val="24"/>
          <w:szCs w:val="24"/>
        </w:rPr>
        <w:sym w:font="Symbol" w:char="F0B7"/>
      </w:r>
      <w:r w:rsidRPr="005F0343">
        <w:rPr>
          <w:rFonts w:ascii="Times New Roman" w:hAnsi="Times New Roman" w:cs="Times New Roman"/>
          <w:sz w:val="24"/>
          <w:szCs w:val="24"/>
        </w:rPr>
        <w:t xml:space="preserve"> Разрешен к применению у детей до одного года, включая новорожденных детей. </w:t>
      </w:r>
      <w:r w:rsidRPr="005F0343">
        <w:rPr>
          <w:rFonts w:ascii="Times New Roman" w:hAnsi="Times New Roman" w:cs="Times New Roman"/>
          <w:sz w:val="24"/>
          <w:szCs w:val="24"/>
        </w:rPr>
        <w:sym w:font="Symbol" w:char="F0B7"/>
      </w:r>
      <w:r w:rsidRPr="005F0343">
        <w:rPr>
          <w:rFonts w:ascii="Times New Roman" w:hAnsi="Times New Roman" w:cs="Times New Roman"/>
          <w:sz w:val="24"/>
          <w:szCs w:val="24"/>
        </w:rPr>
        <w:t xml:space="preserve"> Разрешен к применению у беременных женщин. </w:t>
      </w:r>
      <w:r w:rsidRPr="005F0343">
        <w:rPr>
          <w:rFonts w:ascii="Times New Roman" w:hAnsi="Times New Roman" w:cs="Times New Roman"/>
          <w:sz w:val="24"/>
          <w:szCs w:val="24"/>
        </w:rPr>
        <w:sym w:font="Symbol" w:char="F0B7"/>
      </w:r>
      <w:r w:rsidRPr="005F0343">
        <w:rPr>
          <w:rFonts w:ascii="Times New Roman" w:hAnsi="Times New Roman" w:cs="Times New Roman"/>
          <w:sz w:val="24"/>
          <w:szCs w:val="24"/>
        </w:rPr>
        <w:t xml:space="preserve"> Может использоваться совместно с вакцинопрофилактикой. </w:t>
      </w:r>
      <w:r w:rsidRPr="005F0343">
        <w:rPr>
          <w:rFonts w:ascii="Times New Roman" w:hAnsi="Times New Roman" w:cs="Times New Roman"/>
          <w:sz w:val="24"/>
          <w:szCs w:val="24"/>
        </w:rPr>
        <w:sym w:font="Symbol" w:char="F0B7"/>
      </w:r>
      <w:r w:rsidRPr="005F0343">
        <w:rPr>
          <w:rFonts w:ascii="Times New Roman" w:hAnsi="Times New Roman" w:cs="Times New Roman"/>
          <w:sz w:val="24"/>
          <w:szCs w:val="24"/>
        </w:rPr>
        <w:t xml:space="preserve"> Обладает выраженным противоэпидемическим эффектом. Назначают местно в нос. С целью профилактики гриппа и ОРВИ: при контакте с больным и/или при переохлаждении препарат закапывают в возрастной </w:t>
      </w:r>
      <w:r w:rsidRPr="005F0343">
        <w:rPr>
          <w:rFonts w:ascii="Times New Roman" w:hAnsi="Times New Roman" w:cs="Times New Roman"/>
          <w:sz w:val="24"/>
          <w:szCs w:val="24"/>
        </w:rPr>
        <w:lastRenderedPageBreak/>
        <w:t xml:space="preserve">дозировке 2 раза в день в течение 5-7 дней. При необходимости профилактические курсы повторяют. После каждого закапывания рекомендуется помассировать пальцами крылья носа в течение нескольких минут для равномерного распределения препарата в носовой полости. Рекомбинантный интерферон-гамма (торговое название </w:t>
      </w:r>
      <w:proofErr w:type="spellStart"/>
      <w:r w:rsidRPr="005F0343">
        <w:rPr>
          <w:rFonts w:ascii="Times New Roman" w:hAnsi="Times New Roman" w:cs="Times New Roman"/>
          <w:sz w:val="24"/>
          <w:szCs w:val="24"/>
        </w:rPr>
        <w:t>Ингарон</w:t>
      </w:r>
      <w:proofErr w:type="spellEnd"/>
      <w:r w:rsidRPr="005F0343">
        <w:rPr>
          <w:rFonts w:ascii="Times New Roman" w:hAnsi="Times New Roman" w:cs="Times New Roman"/>
          <w:sz w:val="24"/>
          <w:szCs w:val="24"/>
        </w:rPr>
        <w:t xml:space="preserve">). Не содержит компонентов человеческой крови, получают генно-инженерным путем. Обладает выраженным противовирусным, иммуностимулирующим и иммуномодулирующим действием. Для профилактики ОРВИ и гриппа при контакте с больным и/или при переохлаждении 2-3 капли </w:t>
      </w:r>
      <w:proofErr w:type="spellStart"/>
      <w:r w:rsidRPr="005F0343">
        <w:rPr>
          <w:rFonts w:ascii="Times New Roman" w:hAnsi="Times New Roman" w:cs="Times New Roman"/>
          <w:sz w:val="24"/>
          <w:szCs w:val="24"/>
        </w:rPr>
        <w:t>Ингарона</w:t>
      </w:r>
      <w:proofErr w:type="spellEnd"/>
      <w:r w:rsidRPr="005F0343">
        <w:rPr>
          <w:rFonts w:ascii="Times New Roman" w:hAnsi="Times New Roman" w:cs="Times New Roman"/>
          <w:sz w:val="24"/>
          <w:szCs w:val="24"/>
        </w:rPr>
        <w:t xml:space="preserve"> в каждый носовой ход через день за 30 минут до завтрака в течение 10 дней. В случае необходимости профилактические курсы повторяют. При однократном контакте достаточно одного закапывания </w:t>
      </w:r>
      <w:proofErr w:type="spellStart"/>
      <w:r w:rsidRPr="005F0343">
        <w:rPr>
          <w:rFonts w:ascii="Times New Roman" w:hAnsi="Times New Roman" w:cs="Times New Roman"/>
          <w:sz w:val="24"/>
          <w:szCs w:val="24"/>
        </w:rPr>
        <w:t>Ингарона</w:t>
      </w:r>
      <w:proofErr w:type="spellEnd"/>
      <w:r w:rsidRPr="005F0343">
        <w:rPr>
          <w:rFonts w:ascii="Times New Roman" w:hAnsi="Times New Roman" w:cs="Times New Roman"/>
          <w:sz w:val="24"/>
          <w:szCs w:val="24"/>
        </w:rPr>
        <w:t xml:space="preserve">. После закапывания 42 рекомендуется помассировать пальцами крылья носа в течение нескольких минут для равномерного распределения </w:t>
      </w:r>
      <w:proofErr w:type="spellStart"/>
      <w:r w:rsidRPr="005F0343">
        <w:rPr>
          <w:rFonts w:ascii="Times New Roman" w:hAnsi="Times New Roman" w:cs="Times New Roman"/>
          <w:sz w:val="24"/>
          <w:szCs w:val="24"/>
        </w:rPr>
        <w:t>Ингарона</w:t>
      </w:r>
      <w:proofErr w:type="spellEnd"/>
      <w:r w:rsidRPr="005F0343">
        <w:rPr>
          <w:rFonts w:ascii="Times New Roman" w:hAnsi="Times New Roman" w:cs="Times New Roman"/>
          <w:sz w:val="24"/>
          <w:szCs w:val="24"/>
        </w:rPr>
        <w:t xml:space="preserve"> в носовой полости. </w:t>
      </w:r>
      <w:proofErr w:type="spellStart"/>
      <w:r w:rsidRPr="005F0343">
        <w:rPr>
          <w:rFonts w:ascii="Times New Roman" w:hAnsi="Times New Roman" w:cs="Times New Roman"/>
          <w:sz w:val="24"/>
          <w:szCs w:val="24"/>
        </w:rPr>
        <w:t>Лиофилизат</w:t>
      </w:r>
      <w:proofErr w:type="spellEnd"/>
      <w:r w:rsidRPr="005F0343">
        <w:rPr>
          <w:rFonts w:ascii="Times New Roman" w:hAnsi="Times New Roman" w:cs="Times New Roman"/>
          <w:sz w:val="24"/>
          <w:szCs w:val="24"/>
        </w:rPr>
        <w:t xml:space="preserve"> для приготовления раствора для </w:t>
      </w:r>
      <w:proofErr w:type="spellStart"/>
      <w:r w:rsidRPr="005F0343">
        <w:rPr>
          <w:rFonts w:ascii="Times New Roman" w:hAnsi="Times New Roman" w:cs="Times New Roman"/>
          <w:sz w:val="24"/>
          <w:szCs w:val="24"/>
        </w:rPr>
        <w:t>интраназального</w:t>
      </w:r>
      <w:proofErr w:type="spellEnd"/>
      <w:r w:rsidRPr="005F0343">
        <w:rPr>
          <w:rFonts w:ascii="Times New Roman" w:hAnsi="Times New Roman" w:cs="Times New Roman"/>
          <w:sz w:val="24"/>
          <w:szCs w:val="24"/>
        </w:rPr>
        <w:t xml:space="preserve"> введения – интерферон альфа-2b человеческий рекомбинантный (</w:t>
      </w:r>
      <w:proofErr w:type="spellStart"/>
      <w:r w:rsidRPr="005F0343">
        <w:rPr>
          <w:rFonts w:ascii="Times New Roman" w:hAnsi="Times New Roman" w:cs="Times New Roman"/>
          <w:sz w:val="24"/>
          <w:szCs w:val="24"/>
        </w:rPr>
        <w:t>Альфарона</w:t>
      </w:r>
      <w:proofErr w:type="spellEnd"/>
      <w:r w:rsidRPr="005F0343">
        <w:rPr>
          <w:rFonts w:ascii="Times New Roman" w:hAnsi="Times New Roman" w:cs="Times New Roman"/>
          <w:sz w:val="24"/>
          <w:szCs w:val="24"/>
        </w:rPr>
        <w:t xml:space="preserve">). </w:t>
      </w:r>
      <w:proofErr w:type="spellStart"/>
      <w:r w:rsidRPr="005F0343">
        <w:rPr>
          <w:rFonts w:ascii="Times New Roman" w:hAnsi="Times New Roman" w:cs="Times New Roman"/>
          <w:sz w:val="24"/>
          <w:szCs w:val="24"/>
        </w:rPr>
        <w:t>Интраназально</w:t>
      </w:r>
      <w:proofErr w:type="spellEnd"/>
      <w:r w:rsidRPr="005F0343">
        <w:rPr>
          <w:rFonts w:ascii="Times New Roman" w:hAnsi="Times New Roman" w:cs="Times New Roman"/>
          <w:sz w:val="24"/>
          <w:szCs w:val="24"/>
        </w:rPr>
        <w:t>. Содержимое флакона растворяют в 5 мл воды для инъекций. При первых признаках заболевания ОРВИ, гриппом: взрослым — по 3 капли в каждый носовой ход 5–6 раз в день (разовая доза — 3 тыс. МЕ, суточная — 15–18 тыс. МЕ). Для профилактики ОРВИ и гриппа: при контакте с больным и/или переохлаждении — в соответствии с возрастной дозировкой 2 раза в день в течение 5–7 дней. В случае необходимости профилактические курсы повторяют. При однократном контакте достаточно одного закапывания. При сезонном повышении заболеваемости — в соответствии с возрастной дозировкой, утром, через 1–2 дня. После закапывания рекомендуется помассировать пальцами крылья носа для равномерного распределения препарата в носовой полости. Интерферон альфа-2b человеческий рекомбинантный (</w:t>
      </w:r>
      <w:proofErr w:type="spellStart"/>
      <w:r w:rsidRPr="005F0343">
        <w:rPr>
          <w:rFonts w:ascii="Times New Roman" w:hAnsi="Times New Roman" w:cs="Times New Roman"/>
          <w:sz w:val="24"/>
          <w:szCs w:val="24"/>
        </w:rPr>
        <w:t>Реаферонлипинт</w:t>
      </w:r>
      <w:proofErr w:type="spellEnd"/>
      <w:r w:rsidRPr="005F0343">
        <w:rPr>
          <w:rFonts w:ascii="Times New Roman" w:hAnsi="Times New Roman" w:cs="Times New Roman"/>
          <w:sz w:val="24"/>
          <w:szCs w:val="24"/>
        </w:rPr>
        <w:t xml:space="preserve">) Для профилактики гриппа и ОРЗ препарат принимают за 30 мин до еды; взрослым и детям старше 15 лет назначают по 500 тыс.ME 2 раза в неделю в течение 1 месяца во время подъема заболеваемости; детям от 3 до 15 лет - по 250 тыс.ME 2 раза в неделю в течение 1 месяца во время подъема заболеваемости. При терапии гриппа и ОРЗ взрослым и детям старше 15 лет - по 500 тыс.ME 2 раз/сут в течение 3 дней; детям от 3 до 15 лет - по 250 тыс.ME 2 раза/сут в течение 3 дней. </w:t>
      </w:r>
    </w:p>
    <w:p w:rsidR="00B15BB7" w:rsidRPr="00B15BB7" w:rsidRDefault="009D3F8C" w:rsidP="00B15BB7">
      <w:pPr>
        <w:jc w:val="center"/>
        <w:rPr>
          <w:rFonts w:ascii="Times New Roman" w:hAnsi="Times New Roman" w:cs="Times New Roman"/>
          <w:b/>
          <w:i/>
          <w:sz w:val="28"/>
          <w:szCs w:val="28"/>
        </w:rPr>
      </w:pPr>
      <w:r w:rsidRPr="00B15BB7">
        <w:rPr>
          <w:rFonts w:ascii="Times New Roman" w:hAnsi="Times New Roman" w:cs="Times New Roman"/>
          <w:b/>
          <w:i/>
          <w:sz w:val="28"/>
          <w:szCs w:val="28"/>
        </w:rPr>
        <w:t>Пневмококковая инфекция</w:t>
      </w:r>
    </w:p>
    <w:p w:rsidR="00B15BB7" w:rsidRDefault="009D3F8C" w:rsidP="005F0343">
      <w:pPr>
        <w:jc w:val="both"/>
        <w:rPr>
          <w:rFonts w:ascii="Times New Roman" w:hAnsi="Times New Roman" w:cs="Times New Roman"/>
          <w:sz w:val="24"/>
          <w:szCs w:val="24"/>
        </w:rPr>
      </w:pPr>
      <w:r w:rsidRPr="005F0343">
        <w:rPr>
          <w:rFonts w:ascii="Times New Roman" w:hAnsi="Times New Roman" w:cs="Times New Roman"/>
          <w:sz w:val="24"/>
          <w:szCs w:val="24"/>
        </w:rPr>
        <w:t xml:space="preserve">Пневмококковая инфекция – группа инфекционных заболеваний человека, вызываемых пневмококком, поражающих преимущественно детское население и проявляющиеся разнообразными симптомами с возможным развитием менингита, пневмонии, сепсиса, отита. </w:t>
      </w:r>
      <w:r w:rsidRPr="005F0343">
        <w:rPr>
          <w:rFonts w:ascii="Times New Roman" w:hAnsi="Times New Roman" w:cs="Times New Roman"/>
          <w:sz w:val="24"/>
          <w:szCs w:val="24"/>
        </w:rPr>
        <w:sym w:font="Symbol" w:char="F07D"/>
      </w:r>
      <w:r w:rsidRPr="005F0343">
        <w:rPr>
          <w:rFonts w:ascii="Times New Roman" w:hAnsi="Times New Roman" w:cs="Times New Roman"/>
          <w:sz w:val="24"/>
          <w:szCs w:val="24"/>
        </w:rPr>
        <w:t xml:space="preserve"> Пневмококковая инфекция встречается гораздо чаще, чем мы думаем. Встречаемость в России (расчетные данные, дети 0-2 лет): • пневмококковое воспаление легких – 38 960 детей в год • сепсис пневмококковой этиологии - 3243случая в год • пневмококковый менингит – 324,3 случая в год • пневмококковый отит – более 700 тысяч детей в год </w:t>
      </w:r>
    </w:p>
    <w:p w:rsidR="00B15BB7" w:rsidRDefault="009D3F8C" w:rsidP="005F0343">
      <w:pPr>
        <w:jc w:val="both"/>
        <w:rPr>
          <w:rFonts w:ascii="Times New Roman" w:hAnsi="Times New Roman" w:cs="Times New Roman"/>
          <w:sz w:val="24"/>
          <w:szCs w:val="24"/>
        </w:rPr>
      </w:pPr>
      <w:r w:rsidRPr="005F0343">
        <w:rPr>
          <w:rFonts w:ascii="Times New Roman" w:hAnsi="Times New Roman" w:cs="Times New Roman"/>
          <w:sz w:val="24"/>
          <w:szCs w:val="24"/>
        </w:rPr>
        <w:t xml:space="preserve">ПНЕВМОКОКК  Возбудитель – пневмококк или </w:t>
      </w:r>
      <w:proofErr w:type="spellStart"/>
      <w:r w:rsidRPr="005F0343">
        <w:rPr>
          <w:rFonts w:ascii="Times New Roman" w:hAnsi="Times New Roman" w:cs="Times New Roman"/>
          <w:sz w:val="24"/>
          <w:szCs w:val="24"/>
        </w:rPr>
        <w:t>Streptococcus</w:t>
      </w:r>
      <w:proofErr w:type="spellEnd"/>
      <w:r w:rsidRPr="005F0343">
        <w:rPr>
          <w:rFonts w:ascii="Times New Roman" w:hAnsi="Times New Roman" w:cs="Times New Roman"/>
          <w:sz w:val="24"/>
          <w:szCs w:val="24"/>
        </w:rPr>
        <w:t xml:space="preserve"> </w:t>
      </w:r>
      <w:proofErr w:type="spellStart"/>
      <w:r w:rsidRPr="005F0343">
        <w:rPr>
          <w:rFonts w:ascii="Times New Roman" w:hAnsi="Times New Roman" w:cs="Times New Roman"/>
          <w:sz w:val="24"/>
          <w:szCs w:val="24"/>
        </w:rPr>
        <w:t>pneumoniae</w:t>
      </w:r>
      <w:proofErr w:type="spellEnd"/>
      <w:r w:rsidRPr="005F0343">
        <w:rPr>
          <w:rFonts w:ascii="Times New Roman" w:hAnsi="Times New Roman" w:cs="Times New Roman"/>
          <w:sz w:val="24"/>
          <w:szCs w:val="24"/>
        </w:rPr>
        <w:t xml:space="preserve">, является представителем нормальной микрофлоры верхних дыхательных путей. Пневмококк окружен оболочкой, которая содержит </w:t>
      </w:r>
      <w:proofErr w:type="spellStart"/>
      <w:r w:rsidRPr="005F0343">
        <w:rPr>
          <w:rFonts w:ascii="Times New Roman" w:hAnsi="Times New Roman" w:cs="Times New Roman"/>
          <w:sz w:val="24"/>
          <w:szCs w:val="24"/>
        </w:rPr>
        <w:t>антифагин</w:t>
      </w:r>
      <w:proofErr w:type="spellEnd"/>
      <w:r w:rsidRPr="005F0343">
        <w:rPr>
          <w:rFonts w:ascii="Times New Roman" w:hAnsi="Times New Roman" w:cs="Times New Roman"/>
          <w:sz w:val="24"/>
          <w:szCs w:val="24"/>
        </w:rPr>
        <w:t xml:space="preserve">. Именно он препятствует уничтожению пневмококков лейкоцитами. Такая оболочка позволяет ускользать пневмококку от иммунной системы ребенка до 2-х лет. Иммунные клетки взрослого человека уже справляются с нейтрализацией пневмококка. Именно эта особенность и является причиной распространенности пневмококковой инфекции у детей раннего возраста. </w:t>
      </w:r>
      <w:proofErr w:type="spellStart"/>
      <w:r w:rsidRPr="005F0343">
        <w:rPr>
          <w:rFonts w:ascii="Times New Roman" w:hAnsi="Times New Roman" w:cs="Times New Roman"/>
          <w:sz w:val="24"/>
          <w:szCs w:val="24"/>
        </w:rPr>
        <w:t>Иммунодефицитные</w:t>
      </w:r>
      <w:proofErr w:type="spellEnd"/>
      <w:r w:rsidRPr="005F0343">
        <w:rPr>
          <w:rFonts w:ascii="Times New Roman" w:hAnsi="Times New Roman" w:cs="Times New Roman"/>
          <w:sz w:val="24"/>
          <w:szCs w:val="24"/>
        </w:rPr>
        <w:t xml:space="preserve"> состояния, «старение» иммунной системы вследствие возрастных изменений приводят к снижению </w:t>
      </w:r>
      <w:r w:rsidRPr="005F0343">
        <w:rPr>
          <w:rFonts w:ascii="Times New Roman" w:hAnsi="Times New Roman" w:cs="Times New Roman"/>
          <w:sz w:val="24"/>
          <w:szCs w:val="24"/>
        </w:rPr>
        <w:lastRenderedPageBreak/>
        <w:t xml:space="preserve">резистентности организма, который не в состоянии эффективно реагировать на проникновение патогенного агента. В норме показатель носительства от 5-10 до 60-65%. Бактериальное носительство пневмококка особенно распространено в детских садах (до 60%) и начальных классах школы (до 35%). Источник инфекции: 50  больные клинически выраженной формой болезни, носители пневмококков. Зараженные среды источника инфекции – носоглоточная слизь и мокрота. Основной механизм заражения – аэрогенный, а путь – воздушно-капельный. Инфицирование происходит при чихании и кашле, разговоре с источником инфекции. Входные ворота - слизистые оболочки ротоглотки и дыхательных путей. Группы риска по заболеваемости пневмококковой инфекцией </w:t>
      </w:r>
    </w:p>
    <w:p w:rsidR="00B15BB7" w:rsidRDefault="009D3F8C" w:rsidP="005F0343">
      <w:pPr>
        <w:jc w:val="both"/>
        <w:rPr>
          <w:rFonts w:ascii="Times New Roman" w:hAnsi="Times New Roman" w:cs="Times New Roman"/>
          <w:sz w:val="24"/>
          <w:szCs w:val="24"/>
        </w:rPr>
      </w:pPr>
      <w:r w:rsidRPr="005F0343">
        <w:rPr>
          <w:rFonts w:ascii="Times New Roman" w:hAnsi="Times New Roman" w:cs="Times New Roman"/>
          <w:sz w:val="24"/>
          <w:szCs w:val="24"/>
        </w:rPr>
        <w:sym w:font="Symbol" w:char="F0B7"/>
      </w:r>
      <w:r w:rsidRPr="005F0343">
        <w:rPr>
          <w:rFonts w:ascii="Times New Roman" w:hAnsi="Times New Roman" w:cs="Times New Roman"/>
          <w:sz w:val="24"/>
          <w:szCs w:val="24"/>
        </w:rPr>
        <w:t xml:space="preserve"> с </w:t>
      </w:r>
      <w:proofErr w:type="spellStart"/>
      <w:r w:rsidRPr="005F0343">
        <w:rPr>
          <w:rFonts w:ascii="Times New Roman" w:hAnsi="Times New Roman" w:cs="Times New Roman"/>
          <w:sz w:val="24"/>
          <w:szCs w:val="24"/>
        </w:rPr>
        <w:t>иммунодефицитными</w:t>
      </w:r>
      <w:proofErr w:type="spellEnd"/>
      <w:r w:rsidRPr="005F0343">
        <w:rPr>
          <w:rFonts w:ascii="Times New Roman" w:hAnsi="Times New Roman" w:cs="Times New Roman"/>
          <w:sz w:val="24"/>
          <w:szCs w:val="24"/>
        </w:rPr>
        <w:t xml:space="preserve"> состояниями, в </w:t>
      </w:r>
      <w:proofErr w:type="spellStart"/>
      <w:r w:rsidRPr="005F0343">
        <w:rPr>
          <w:rFonts w:ascii="Times New Roman" w:hAnsi="Times New Roman" w:cs="Times New Roman"/>
          <w:sz w:val="24"/>
          <w:szCs w:val="24"/>
        </w:rPr>
        <w:t>т.ч</w:t>
      </w:r>
      <w:proofErr w:type="spellEnd"/>
      <w:r w:rsidRPr="005F0343">
        <w:rPr>
          <w:rFonts w:ascii="Times New Roman" w:hAnsi="Times New Roman" w:cs="Times New Roman"/>
          <w:sz w:val="24"/>
          <w:szCs w:val="24"/>
        </w:rPr>
        <w:t xml:space="preserve">. ВИЧ, онкологическими заболеваниями, получающие </w:t>
      </w:r>
      <w:proofErr w:type="spellStart"/>
      <w:r w:rsidRPr="005F0343">
        <w:rPr>
          <w:rFonts w:ascii="Times New Roman" w:hAnsi="Times New Roman" w:cs="Times New Roman"/>
          <w:sz w:val="24"/>
          <w:szCs w:val="24"/>
        </w:rPr>
        <w:t>иммуносупрессивную</w:t>
      </w:r>
      <w:proofErr w:type="spellEnd"/>
      <w:r w:rsidRPr="005F0343">
        <w:rPr>
          <w:rFonts w:ascii="Times New Roman" w:hAnsi="Times New Roman" w:cs="Times New Roman"/>
          <w:sz w:val="24"/>
          <w:szCs w:val="24"/>
        </w:rPr>
        <w:t xml:space="preserve"> терапию;</w:t>
      </w:r>
    </w:p>
    <w:p w:rsidR="00B15BB7" w:rsidRDefault="009D3F8C" w:rsidP="005F0343">
      <w:pPr>
        <w:jc w:val="both"/>
        <w:rPr>
          <w:rFonts w:ascii="Times New Roman" w:hAnsi="Times New Roman" w:cs="Times New Roman"/>
          <w:sz w:val="24"/>
          <w:szCs w:val="24"/>
        </w:rPr>
      </w:pPr>
      <w:r w:rsidRPr="005F0343">
        <w:rPr>
          <w:rFonts w:ascii="Times New Roman" w:hAnsi="Times New Roman" w:cs="Times New Roman"/>
          <w:sz w:val="24"/>
          <w:szCs w:val="24"/>
        </w:rPr>
        <w:t xml:space="preserve"> </w:t>
      </w:r>
      <w:r w:rsidRPr="005F0343">
        <w:rPr>
          <w:rFonts w:ascii="Times New Roman" w:hAnsi="Times New Roman" w:cs="Times New Roman"/>
          <w:sz w:val="24"/>
          <w:szCs w:val="24"/>
        </w:rPr>
        <w:sym w:font="Symbol" w:char="F0B7"/>
      </w:r>
      <w:r w:rsidRPr="005F0343">
        <w:rPr>
          <w:rFonts w:ascii="Times New Roman" w:hAnsi="Times New Roman" w:cs="Times New Roman"/>
          <w:sz w:val="24"/>
          <w:szCs w:val="24"/>
        </w:rPr>
        <w:t xml:space="preserve"> с анатомической/функциональной </w:t>
      </w:r>
      <w:proofErr w:type="spellStart"/>
      <w:r w:rsidRPr="005F0343">
        <w:rPr>
          <w:rFonts w:ascii="Times New Roman" w:hAnsi="Times New Roman" w:cs="Times New Roman"/>
          <w:sz w:val="24"/>
          <w:szCs w:val="24"/>
        </w:rPr>
        <w:t>аспленией</w:t>
      </w:r>
      <w:proofErr w:type="spellEnd"/>
      <w:r w:rsidRPr="005F0343">
        <w:rPr>
          <w:rFonts w:ascii="Times New Roman" w:hAnsi="Times New Roman" w:cs="Times New Roman"/>
          <w:sz w:val="24"/>
          <w:szCs w:val="24"/>
        </w:rPr>
        <w:t xml:space="preserve">; </w:t>
      </w:r>
    </w:p>
    <w:p w:rsidR="00B15BB7" w:rsidRDefault="009D3F8C" w:rsidP="005F0343">
      <w:pPr>
        <w:jc w:val="both"/>
        <w:rPr>
          <w:rFonts w:ascii="Times New Roman" w:hAnsi="Times New Roman" w:cs="Times New Roman"/>
          <w:sz w:val="24"/>
          <w:szCs w:val="24"/>
        </w:rPr>
      </w:pPr>
      <w:r w:rsidRPr="005F0343">
        <w:rPr>
          <w:rFonts w:ascii="Times New Roman" w:hAnsi="Times New Roman" w:cs="Times New Roman"/>
          <w:sz w:val="24"/>
          <w:szCs w:val="24"/>
        </w:rPr>
        <w:sym w:font="Symbol" w:char="F0B7"/>
      </w:r>
      <w:r w:rsidRPr="005F0343">
        <w:rPr>
          <w:rFonts w:ascii="Times New Roman" w:hAnsi="Times New Roman" w:cs="Times New Roman"/>
          <w:sz w:val="24"/>
          <w:szCs w:val="24"/>
        </w:rPr>
        <w:t xml:space="preserve"> недоношенные дети; </w:t>
      </w:r>
    </w:p>
    <w:p w:rsidR="00B15BB7" w:rsidRDefault="009D3F8C" w:rsidP="005F0343">
      <w:pPr>
        <w:jc w:val="both"/>
        <w:rPr>
          <w:rFonts w:ascii="Times New Roman" w:hAnsi="Times New Roman" w:cs="Times New Roman"/>
          <w:sz w:val="24"/>
          <w:szCs w:val="24"/>
        </w:rPr>
      </w:pPr>
      <w:r w:rsidRPr="005F0343">
        <w:rPr>
          <w:rFonts w:ascii="Times New Roman" w:hAnsi="Times New Roman" w:cs="Times New Roman"/>
          <w:sz w:val="24"/>
          <w:szCs w:val="24"/>
        </w:rPr>
        <w:sym w:font="Symbol" w:char="F0B7"/>
      </w:r>
      <w:r w:rsidRPr="005F0343">
        <w:rPr>
          <w:rFonts w:ascii="Times New Roman" w:hAnsi="Times New Roman" w:cs="Times New Roman"/>
          <w:sz w:val="24"/>
          <w:szCs w:val="24"/>
        </w:rPr>
        <w:t xml:space="preserve"> лица, находящиеся в особых организованных учреждениях (детские дома, интернаты, армейские коллективы); </w:t>
      </w:r>
    </w:p>
    <w:p w:rsidR="00B15BB7" w:rsidRDefault="009D3F8C" w:rsidP="005F0343">
      <w:pPr>
        <w:jc w:val="both"/>
        <w:rPr>
          <w:rFonts w:ascii="Times New Roman" w:hAnsi="Times New Roman" w:cs="Times New Roman"/>
          <w:sz w:val="24"/>
          <w:szCs w:val="24"/>
        </w:rPr>
      </w:pPr>
      <w:r w:rsidRPr="005F0343">
        <w:rPr>
          <w:rFonts w:ascii="Times New Roman" w:hAnsi="Times New Roman" w:cs="Times New Roman"/>
          <w:sz w:val="24"/>
          <w:szCs w:val="24"/>
        </w:rPr>
        <w:sym w:font="Symbol" w:char="F0B7"/>
      </w:r>
      <w:r w:rsidRPr="005F0343">
        <w:rPr>
          <w:rFonts w:ascii="Times New Roman" w:hAnsi="Times New Roman" w:cs="Times New Roman"/>
          <w:sz w:val="24"/>
          <w:szCs w:val="24"/>
        </w:rPr>
        <w:t xml:space="preserve"> с установленным </w:t>
      </w:r>
      <w:proofErr w:type="spellStart"/>
      <w:r w:rsidRPr="005F0343">
        <w:rPr>
          <w:rFonts w:ascii="Times New Roman" w:hAnsi="Times New Roman" w:cs="Times New Roman"/>
          <w:sz w:val="24"/>
          <w:szCs w:val="24"/>
        </w:rPr>
        <w:t>кохлеарным</w:t>
      </w:r>
      <w:proofErr w:type="spellEnd"/>
      <w:r w:rsidRPr="005F0343">
        <w:rPr>
          <w:rFonts w:ascii="Times New Roman" w:hAnsi="Times New Roman" w:cs="Times New Roman"/>
          <w:sz w:val="24"/>
          <w:szCs w:val="24"/>
        </w:rPr>
        <w:t xml:space="preserve"> </w:t>
      </w:r>
      <w:proofErr w:type="spellStart"/>
      <w:r w:rsidRPr="005F0343">
        <w:rPr>
          <w:rFonts w:ascii="Times New Roman" w:hAnsi="Times New Roman" w:cs="Times New Roman"/>
          <w:sz w:val="24"/>
          <w:szCs w:val="24"/>
        </w:rPr>
        <w:t>имплантом</w:t>
      </w:r>
      <w:proofErr w:type="spellEnd"/>
      <w:r w:rsidRPr="005F0343">
        <w:rPr>
          <w:rFonts w:ascii="Times New Roman" w:hAnsi="Times New Roman" w:cs="Times New Roman"/>
          <w:sz w:val="24"/>
          <w:szCs w:val="24"/>
        </w:rPr>
        <w:t xml:space="preserve"> или планирующиеся на эту операцию; </w:t>
      </w:r>
    </w:p>
    <w:p w:rsidR="00B15BB7" w:rsidRDefault="009D3F8C" w:rsidP="005F0343">
      <w:pPr>
        <w:jc w:val="both"/>
        <w:rPr>
          <w:rFonts w:ascii="Times New Roman" w:hAnsi="Times New Roman" w:cs="Times New Roman"/>
          <w:sz w:val="24"/>
          <w:szCs w:val="24"/>
        </w:rPr>
      </w:pPr>
      <w:r w:rsidRPr="005F0343">
        <w:rPr>
          <w:rFonts w:ascii="Times New Roman" w:hAnsi="Times New Roman" w:cs="Times New Roman"/>
          <w:sz w:val="24"/>
          <w:szCs w:val="24"/>
        </w:rPr>
        <w:sym w:font="Symbol" w:char="F0B7"/>
      </w:r>
      <w:r w:rsidRPr="005F0343">
        <w:rPr>
          <w:rFonts w:ascii="Times New Roman" w:hAnsi="Times New Roman" w:cs="Times New Roman"/>
          <w:sz w:val="24"/>
          <w:szCs w:val="24"/>
        </w:rPr>
        <w:t xml:space="preserve"> пациенты с </w:t>
      </w:r>
      <w:proofErr w:type="spellStart"/>
      <w:r w:rsidRPr="005F0343">
        <w:rPr>
          <w:rFonts w:ascii="Times New Roman" w:hAnsi="Times New Roman" w:cs="Times New Roman"/>
          <w:sz w:val="24"/>
          <w:szCs w:val="24"/>
        </w:rPr>
        <w:t>подтеканием</w:t>
      </w:r>
      <w:proofErr w:type="spellEnd"/>
      <w:r w:rsidRPr="005F0343">
        <w:rPr>
          <w:rFonts w:ascii="Times New Roman" w:hAnsi="Times New Roman" w:cs="Times New Roman"/>
          <w:sz w:val="24"/>
          <w:szCs w:val="24"/>
        </w:rPr>
        <w:t xml:space="preserve"> спинномозговой жидкости;</w:t>
      </w:r>
    </w:p>
    <w:p w:rsidR="00B15BB7" w:rsidRDefault="009D3F8C" w:rsidP="005F0343">
      <w:pPr>
        <w:jc w:val="both"/>
        <w:rPr>
          <w:rFonts w:ascii="Times New Roman" w:hAnsi="Times New Roman" w:cs="Times New Roman"/>
          <w:sz w:val="24"/>
          <w:szCs w:val="24"/>
        </w:rPr>
      </w:pPr>
      <w:r w:rsidRPr="005F0343">
        <w:rPr>
          <w:rFonts w:ascii="Times New Roman" w:hAnsi="Times New Roman" w:cs="Times New Roman"/>
          <w:sz w:val="24"/>
          <w:szCs w:val="24"/>
        </w:rPr>
        <w:t xml:space="preserve"> </w:t>
      </w:r>
      <w:r w:rsidRPr="005F0343">
        <w:rPr>
          <w:rFonts w:ascii="Times New Roman" w:hAnsi="Times New Roman" w:cs="Times New Roman"/>
          <w:sz w:val="24"/>
          <w:szCs w:val="24"/>
        </w:rPr>
        <w:sym w:font="Symbol" w:char="F0B7"/>
      </w:r>
      <w:r w:rsidRPr="005F0343">
        <w:rPr>
          <w:rFonts w:ascii="Times New Roman" w:hAnsi="Times New Roman" w:cs="Times New Roman"/>
          <w:sz w:val="24"/>
          <w:szCs w:val="24"/>
        </w:rPr>
        <w:t xml:space="preserve"> с хроническими заболеваниями легких, сердечно-сосудистой системы, печени, почек и сахарным диабетом; </w:t>
      </w:r>
    </w:p>
    <w:p w:rsidR="00B15BB7" w:rsidRDefault="009D3F8C" w:rsidP="005F0343">
      <w:pPr>
        <w:jc w:val="both"/>
        <w:rPr>
          <w:rFonts w:ascii="Times New Roman" w:hAnsi="Times New Roman" w:cs="Times New Roman"/>
          <w:sz w:val="24"/>
          <w:szCs w:val="24"/>
        </w:rPr>
      </w:pPr>
      <w:r w:rsidRPr="005F0343">
        <w:rPr>
          <w:rFonts w:ascii="Times New Roman" w:hAnsi="Times New Roman" w:cs="Times New Roman"/>
          <w:sz w:val="24"/>
          <w:szCs w:val="24"/>
        </w:rPr>
        <w:sym w:font="Symbol" w:char="F0B7"/>
      </w:r>
      <w:r w:rsidRPr="005F0343">
        <w:rPr>
          <w:rFonts w:ascii="Times New Roman" w:hAnsi="Times New Roman" w:cs="Times New Roman"/>
          <w:sz w:val="24"/>
          <w:szCs w:val="24"/>
        </w:rPr>
        <w:t xml:space="preserve"> больные бронхиальной астмой; </w:t>
      </w:r>
    </w:p>
    <w:p w:rsidR="00B15BB7" w:rsidRDefault="009D3F8C" w:rsidP="005F0343">
      <w:pPr>
        <w:jc w:val="both"/>
        <w:rPr>
          <w:rFonts w:ascii="Times New Roman" w:hAnsi="Times New Roman" w:cs="Times New Roman"/>
          <w:sz w:val="24"/>
          <w:szCs w:val="24"/>
        </w:rPr>
      </w:pPr>
      <w:r w:rsidRPr="005F0343">
        <w:rPr>
          <w:rFonts w:ascii="Times New Roman" w:hAnsi="Times New Roman" w:cs="Times New Roman"/>
          <w:sz w:val="24"/>
          <w:szCs w:val="24"/>
        </w:rPr>
        <w:sym w:font="Symbol" w:char="F0B7"/>
      </w:r>
      <w:r w:rsidRPr="005F0343">
        <w:rPr>
          <w:rFonts w:ascii="Times New Roman" w:hAnsi="Times New Roman" w:cs="Times New Roman"/>
          <w:sz w:val="24"/>
          <w:szCs w:val="24"/>
        </w:rPr>
        <w:t xml:space="preserve"> </w:t>
      </w:r>
      <w:proofErr w:type="spellStart"/>
      <w:r w:rsidRPr="005F0343">
        <w:rPr>
          <w:rFonts w:ascii="Times New Roman" w:hAnsi="Times New Roman" w:cs="Times New Roman"/>
          <w:sz w:val="24"/>
          <w:szCs w:val="24"/>
        </w:rPr>
        <w:t>реконвалесценты</w:t>
      </w:r>
      <w:proofErr w:type="spellEnd"/>
      <w:r w:rsidRPr="005F0343">
        <w:rPr>
          <w:rFonts w:ascii="Times New Roman" w:hAnsi="Times New Roman" w:cs="Times New Roman"/>
          <w:sz w:val="24"/>
          <w:szCs w:val="24"/>
        </w:rPr>
        <w:t xml:space="preserve"> острого среднего отита, менингита, пневмонии; </w:t>
      </w:r>
    </w:p>
    <w:p w:rsidR="00B15BB7" w:rsidRDefault="009D3F8C" w:rsidP="005F0343">
      <w:pPr>
        <w:jc w:val="both"/>
        <w:rPr>
          <w:rFonts w:ascii="Times New Roman" w:hAnsi="Times New Roman" w:cs="Times New Roman"/>
          <w:sz w:val="24"/>
          <w:szCs w:val="24"/>
        </w:rPr>
      </w:pPr>
      <w:r w:rsidRPr="005F0343">
        <w:rPr>
          <w:rFonts w:ascii="Times New Roman" w:hAnsi="Times New Roman" w:cs="Times New Roman"/>
          <w:sz w:val="24"/>
          <w:szCs w:val="24"/>
        </w:rPr>
        <w:sym w:font="Symbol" w:char="F0B7"/>
      </w:r>
      <w:r w:rsidRPr="005F0343">
        <w:rPr>
          <w:rFonts w:ascii="Times New Roman" w:hAnsi="Times New Roman" w:cs="Times New Roman"/>
          <w:sz w:val="24"/>
          <w:szCs w:val="24"/>
        </w:rPr>
        <w:t xml:space="preserve"> длительно и часто болеющие дети; </w:t>
      </w:r>
    </w:p>
    <w:p w:rsidR="009D3F8C" w:rsidRDefault="009D3F8C" w:rsidP="00B15BB7">
      <w:pPr>
        <w:rPr>
          <w:rFonts w:ascii="Times New Roman" w:hAnsi="Times New Roman" w:cs="Times New Roman"/>
          <w:sz w:val="24"/>
          <w:szCs w:val="24"/>
        </w:rPr>
      </w:pPr>
      <w:r w:rsidRPr="005F0343">
        <w:rPr>
          <w:rFonts w:ascii="Times New Roman" w:hAnsi="Times New Roman" w:cs="Times New Roman"/>
          <w:sz w:val="24"/>
          <w:szCs w:val="24"/>
        </w:rPr>
        <w:sym w:font="Symbol" w:char="F0B7"/>
      </w:r>
      <w:r w:rsidRPr="005F0343">
        <w:rPr>
          <w:rFonts w:ascii="Times New Roman" w:hAnsi="Times New Roman" w:cs="Times New Roman"/>
          <w:sz w:val="24"/>
          <w:szCs w:val="24"/>
        </w:rPr>
        <w:t xml:space="preserve"> пациенты, инфицированные микобактерией туберкулеза</w:t>
      </w:r>
      <w:r w:rsidR="00B15BB7">
        <w:rPr>
          <w:rFonts w:ascii="Times New Roman" w:hAnsi="Times New Roman" w:cs="Times New Roman"/>
          <w:sz w:val="24"/>
          <w:szCs w:val="24"/>
        </w:rPr>
        <w:t xml:space="preserve">.                                                                                       </w:t>
      </w:r>
      <w:r w:rsidRPr="005F0343">
        <w:rPr>
          <w:rFonts w:ascii="Times New Roman" w:hAnsi="Times New Roman" w:cs="Times New Roman"/>
          <w:sz w:val="24"/>
          <w:szCs w:val="24"/>
        </w:rPr>
        <w:t xml:space="preserve"> Вакцины против пневмококковой инфекции</w:t>
      </w:r>
      <w:r w:rsidR="00B15BB7">
        <w:rPr>
          <w:rFonts w:ascii="Times New Roman" w:hAnsi="Times New Roman" w:cs="Times New Roman"/>
          <w:sz w:val="24"/>
          <w:szCs w:val="24"/>
        </w:rPr>
        <w:t xml:space="preserve"> -</w:t>
      </w:r>
      <w:r w:rsidRPr="005F0343">
        <w:rPr>
          <w:rFonts w:ascii="Times New Roman" w:hAnsi="Times New Roman" w:cs="Times New Roman"/>
          <w:sz w:val="24"/>
          <w:szCs w:val="24"/>
        </w:rPr>
        <w:t xml:space="preserve"> В настоящее время для профилактики пневмококковой инфекции в мире применяются 2 типа вакцин – полисахаридные и конъюгированные. Вакцина не содержит консерванта. Показания: Профилактика пневмококковых заболеваний, включая инвазивные инфекции (в том числе менингит, бактериемию, сепсис), пневмонии и средние отиты, вызванные серотипами, включенными в состав вакцины, с 2 мес. жизни. Способ введения: конъюгированные пневмококковые вакцины вводятся внутримышечно</w:t>
      </w:r>
      <w:r w:rsidR="00B15BB7">
        <w:rPr>
          <w:rFonts w:ascii="Times New Roman" w:hAnsi="Times New Roman" w:cs="Times New Roman"/>
          <w:sz w:val="24"/>
          <w:szCs w:val="24"/>
        </w:rPr>
        <w:t xml:space="preserve">. </w:t>
      </w:r>
    </w:p>
    <w:p w:rsidR="00B15BB7" w:rsidRPr="005F0343" w:rsidRDefault="004803E6" w:rsidP="00B15BB7">
      <w:pPr>
        <w:rPr>
          <w:rFonts w:ascii="Times New Roman" w:hAnsi="Times New Roman" w:cs="Times New Roman"/>
          <w:sz w:val="24"/>
          <w:szCs w:val="24"/>
        </w:rPr>
      </w:pPr>
      <w:r>
        <w:rPr>
          <w:rFonts w:ascii="Times New Roman" w:hAnsi="Times New Roman" w:cs="Times New Roman"/>
          <w:sz w:val="24"/>
          <w:szCs w:val="24"/>
        </w:rPr>
        <w:t xml:space="preserve">Также для ознакомления сотрудникам ГБУЗ «ВОКНД» рекомендованы методические </w:t>
      </w:r>
      <w:r w:rsidR="0064032B">
        <w:rPr>
          <w:rFonts w:ascii="Times New Roman" w:hAnsi="Times New Roman" w:cs="Times New Roman"/>
          <w:sz w:val="24"/>
          <w:szCs w:val="24"/>
        </w:rPr>
        <w:t xml:space="preserve"> сайте КЗО по профилактике и лечению гриппа.  </w:t>
      </w:r>
    </w:p>
    <w:p w:rsidR="00C86DE6" w:rsidRDefault="00E3484F" w:rsidP="005F0343">
      <w:pPr>
        <w:jc w:val="both"/>
        <w:rPr>
          <w:rFonts w:ascii="Times New Roman" w:hAnsi="Times New Roman" w:cs="Times New Roman"/>
          <w:sz w:val="24"/>
          <w:szCs w:val="24"/>
        </w:rPr>
      </w:pPr>
      <w:r>
        <w:rPr>
          <w:rFonts w:ascii="Times New Roman" w:hAnsi="Times New Roman" w:cs="Times New Roman"/>
          <w:sz w:val="24"/>
          <w:szCs w:val="24"/>
        </w:rPr>
        <w:t>Используемые материалы: Данные с сайта  КЗО Волгоградской области,</w:t>
      </w:r>
    </w:p>
    <w:p w:rsidR="00E3484F" w:rsidRPr="005F0343" w:rsidRDefault="00E3484F" w:rsidP="005F0343">
      <w:pPr>
        <w:jc w:val="both"/>
        <w:rPr>
          <w:rFonts w:ascii="Times New Roman" w:hAnsi="Times New Roman" w:cs="Times New Roman"/>
          <w:sz w:val="24"/>
          <w:szCs w:val="24"/>
        </w:rPr>
      </w:pPr>
      <w:r>
        <w:rPr>
          <w:rFonts w:ascii="Times New Roman" w:hAnsi="Times New Roman" w:cs="Times New Roman"/>
          <w:sz w:val="24"/>
          <w:szCs w:val="24"/>
        </w:rPr>
        <w:t>Методические рекомендации по неспецифической профилактике гриппа МР 3.1.0140-18</w:t>
      </w:r>
    </w:p>
    <w:p w:rsidR="00C86DE6" w:rsidRPr="005F0343" w:rsidRDefault="00C86DE6" w:rsidP="005F0343">
      <w:pPr>
        <w:jc w:val="both"/>
        <w:rPr>
          <w:rFonts w:ascii="Times New Roman" w:hAnsi="Times New Roman" w:cs="Times New Roman"/>
          <w:sz w:val="24"/>
          <w:szCs w:val="24"/>
        </w:rPr>
      </w:pPr>
    </w:p>
    <w:p w:rsidR="00C86DE6" w:rsidRPr="005F0343" w:rsidRDefault="00C86DE6" w:rsidP="005F0343">
      <w:pPr>
        <w:jc w:val="both"/>
        <w:rPr>
          <w:rFonts w:ascii="Times New Roman" w:hAnsi="Times New Roman" w:cs="Times New Roman"/>
          <w:sz w:val="24"/>
          <w:szCs w:val="24"/>
        </w:rPr>
      </w:pPr>
      <w:r w:rsidRPr="005F0343">
        <w:rPr>
          <w:rFonts w:ascii="Times New Roman" w:hAnsi="Times New Roman" w:cs="Times New Roman"/>
          <w:noProof/>
          <w:sz w:val="24"/>
          <w:szCs w:val="24"/>
          <w:lang w:eastAsia="ru-RU"/>
        </w:rPr>
        <w:lastRenderedPageBreak/>
        <w:drawing>
          <wp:inline distT="0" distB="0" distL="0" distR="0" wp14:anchorId="0C0B27E5" wp14:editId="230638F6">
            <wp:extent cx="5470902" cy="2714549"/>
            <wp:effectExtent l="0" t="0" r="0" b="0"/>
            <wp:docPr id="1" name="Рисунок 1" descr="C:\Users\Админ\AppData\Local\Temp\Rar$EX00.952\2019.02.13 14-2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AppData\Local\Temp\Rar$EX00.952\2019.02.13 14-22-2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76603" cy="2717378"/>
                    </a:xfrm>
                    <a:prstGeom prst="rect">
                      <a:avLst/>
                    </a:prstGeom>
                    <a:noFill/>
                    <a:ln>
                      <a:noFill/>
                    </a:ln>
                  </pic:spPr>
                </pic:pic>
              </a:graphicData>
            </a:graphic>
          </wp:inline>
        </w:drawing>
      </w:r>
      <w:r w:rsidR="005C21D0" w:rsidRPr="005F0343">
        <w:rPr>
          <w:rFonts w:ascii="Times New Roman" w:hAnsi="Times New Roman" w:cs="Times New Roman"/>
          <w:noProof/>
          <w:sz w:val="24"/>
          <w:szCs w:val="24"/>
          <w:lang w:eastAsia="ru-RU"/>
        </w:rPr>
        <w:drawing>
          <wp:inline distT="0" distB="0" distL="0" distR="0" wp14:anchorId="05EDF873" wp14:editId="1561054F">
            <wp:extent cx="5556992" cy="2952427"/>
            <wp:effectExtent l="0" t="0" r="5715" b="635"/>
            <wp:docPr id="2" name="Рисунок 2" descr="C:\Users\Админ\AppData\Local\Temp\Rar$EX00.952\2019.02.13 14-2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AppData\Local\Temp\Rar$EX00.952\2019.02.13 14-23-2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57353" cy="2952619"/>
                    </a:xfrm>
                    <a:prstGeom prst="rect">
                      <a:avLst/>
                    </a:prstGeom>
                    <a:noFill/>
                    <a:ln>
                      <a:noFill/>
                    </a:ln>
                  </pic:spPr>
                </pic:pic>
              </a:graphicData>
            </a:graphic>
          </wp:inline>
        </w:drawing>
      </w:r>
      <w:r w:rsidR="005C21D0">
        <w:rPr>
          <w:rFonts w:ascii="Times New Roman" w:hAnsi="Times New Roman" w:cs="Times New Roman"/>
          <w:noProof/>
          <w:sz w:val="24"/>
          <w:szCs w:val="24"/>
          <w:lang w:eastAsia="ru-RU"/>
        </w:rPr>
        <w:drawing>
          <wp:inline distT="0" distB="0" distL="0" distR="0" wp14:anchorId="760B44CF" wp14:editId="295BB56F">
            <wp:extent cx="5556143" cy="3510366"/>
            <wp:effectExtent l="0" t="0" r="6985" b="0"/>
            <wp:docPr id="4" name="Рисунок 4" descr="C:\Users\Админ\AppData\Local\Temp\Rar$EX00.389\2019.02.14 12-3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AppData\Local\Temp\Rar$EX00.389\2019.02.14 12-38-5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58313" cy="3511737"/>
                    </a:xfrm>
                    <a:prstGeom prst="rect">
                      <a:avLst/>
                    </a:prstGeom>
                    <a:noFill/>
                    <a:ln>
                      <a:noFill/>
                    </a:ln>
                  </pic:spPr>
                </pic:pic>
              </a:graphicData>
            </a:graphic>
          </wp:inline>
        </w:drawing>
      </w:r>
    </w:p>
    <w:sectPr w:rsidR="00C86DE6" w:rsidRPr="005F0343" w:rsidSect="009D3F8C">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F8C"/>
    <w:rsid w:val="002106A4"/>
    <w:rsid w:val="00215E16"/>
    <w:rsid w:val="003E0881"/>
    <w:rsid w:val="004803E6"/>
    <w:rsid w:val="005C21D0"/>
    <w:rsid w:val="005F0343"/>
    <w:rsid w:val="0064032B"/>
    <w:rsid w:val="008C7166"/>
    <w:rsid w:val="00983280"/>
    <w:rsid w:val="009D3F8C"/>
    <w:rsid w:val="00A744EC"/>
    <w:rsid w:val="00B15BB7"/>
    <w:rsid w:val="00B9558B"/>
    <w:rsid w:val="00BF2477"/>
    <w:rsid w:val="00C86DE6"/>
    <w:rsid w:val="00D40C3A"/>
    <w:rsid w:val="00D446DD"/>
    <w:rsid w:val="00E3484F"/>
    <w:rsid w:val="00F91260"/>
    <w:rsid w:val="00FD12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86DE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86DE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86DE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86DE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15</Pages>
  <Words>6254</Words>
  <Characters>35650</Characters>
  <Application>Microsoft Office Word</Application>
  <DocSecurity>0</DocSecurity>
  <Lines>297</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Админ</cp:lastModifiedBy>
  <cp:revision>2</cp:revision>
  <dcterms:created xsi:type="dcterms:W3CDTF">2019-02-25T11:05:00Z</dcterms:created>
  <dcterms:modified xsi:type="dcterms:W3CDTF">2019-02-25T11:05:00Z</dcterms:modified>
</cp:coreProperties>
</file>